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911" w:rsidRPr="00E37911" w:rsidRDefault="00E37911" w:rsidP="00AE663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7911">
        <w:rPr>
          <w:rFonts w:ascii="Times New Roman" w:hAnsi="Times New Roman" w:cs="Times New Roman"/>
          <w:sz w:val="24"/>
          <w:szCs w:val="24"/>
        </w:rPr>
        <w:t xml:space="preserve">Ребенок с рождения способен воспринимать разнообразные речевые звуки и довольно рано начинает дифференцировать звуки родного и чужого языка. Если </w:t>
      </w:r>
      <w:proofErr w:type="spellStart"/>
      <w:r w:rsidRPr="00E37911">
        <w:rPr>
          <w:rFonts w:ascii="Times New Roman" w:hAnsi="Times New Roman" w:cs="Times New Roman"/>
          <w:sz w:val="24"/>
          <w:szCs w:val="24"/>
        </w:rPr>
        <w:t>гулят</w:t>
      </w:r>
      <w:proofErr w:type="spellEnd"/>
      <w:r w:rsidRPr="00E37911">
        <w:rPr>
          <w:rFonts w:ascii="Times New Roman" w:hAnsi="Times New Roman" w:cs="Times New Roman"/>
          <w:sz w:val="24"/>
          <w:szCs w:val="24"/>
        </w:rPr>
        <w:t xml:space="preserve"> в период с двух до пяти месяцев все младенцы мира одинаково, то лепечут, начиная с пяти-шести месяцев, уже на родном языке, произнося звукосочетания, характерные для данного языка. В это время происходит «формирование языкового фильтра», когда ребенок начинает усваивать звуковые эталоны родного языка и перестает воспринимать тонкие звуковые различия других языков.</w:t>
      </w:r>
    </w:p>
    <w:p w:rsidR="00E37911" w:rsidRPr="00E37911" w:rsidRDefault="00E37911" w:rsidP="00E3791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7911">
        <w:rPr>
          <w:rFonts w:ascii="Times New Roman" w:hAnsi="Times New Roman" w:cs="Times New Roman"/>
          <w:sz w:val="24"/>
          <w:szCs w:val="24"/>
        </w:rPr>
        <w:t>Чувствительность к различиям между звуками родного языка наоборот возрастает. Чем лучше младенец различает звуки родного языка, тем успешнее будут развиваться его речевые навыки.</w:t>
      </w:r>
    </w:p>
    <w:p w:rsidR="00E37911" w:rsidRPr="00E37911" w:rsidRDefault="00E37911" w:rsidP="00E3791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7911">
        <w:rPr>
          <w:rFonts w:ascii="Times New Roman" w:hAnsi="Times New Roman" w:cs="Times New Roman"/>
          <w:sz w:val="24"/>
          <w:szCs w:val="24"/>
        </w:rPr>
        <w:t>Для того, чтобы звуки превратились в осмысленную информацию, мозг наделяет их определенным значением и происходит это в процессе развития ребенка. Условием наделения звуков значением является речевая среда.</w:t>
      </w:r>
    </w:p>
    <w:p w:rsidR="00E37911" w:rsidRPr="00E37911" w:rsidRDefault="00E37911" w:rsidP="00E3791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7911">
        <w:rPr>
          <w:rFonts w:ascii="Times New Roman" w:hAnsi="Times New Roman" w:cs="Times New Roman"/>
          <w:sz w:val="24"/>
          <w:szCs w:val="24"/>
        </w:rPr>
        <w:t xml:space="preserve">Понять, почему же для развития речи важно, чтобы «речевой фильтр» был сформирован можно на следующем примере. В каждом языке есть свои характеристики звуков речи, которые несут в себе определенный смысл. Для русского языка - это «глухость-звонкость», «мягкость-твердость» в согласном звуке и различия </w:t>
      </w:r>
      <w:r w:rsidRPr="00E37911">
        <w:rPr>
          <w:rFonts w:ascii="Times New Roman" w:hAnsi="Times New Roman" w:cs="Times New Roman"/>
          <w:sz w:val="24"/>
          <w:szCs w:val="24"/>
        </w:rPr>
        <w:t>между гласными «а», «о», «у». Слова «лес» и «ЛЕЗ» или «ток» и «док» имеют совершенно разное значение. В воспринимаемой речи на слух они отличаются лишь глухостью-звонкостью одного из согласных звуков.</w:t>
      </w:r>
    </w:p>
    <w:p w:rsidR="00E37911" w:rsidRPr="00E37911" w:rsidRDefault="00E37911" w:rsidP="00E3791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7911">
        <w:rPr>
          <w:rFonts w:ascii="Times New Roman" w:hAnsi="Times New Roman" w:cs="Times New Roman"/>
          <w:sz w:val="24"/>
          <w:szCs w:val="24"/>
        </w:rPr>
        <w:t>Если человек неспособен к восприятию этих фонематических характеристик речи, вся слышимая речь теряет для него свою осмысленность.</w:t>
      </w:r>
    </w:p>
    <w:p w:rsidR="00E37911" w:rsidRPr="00E37911" w:rsidRDefault="00E37911" w:rsidP="00E3791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7911">
        <w:rPr>
          <w:rFonts w:ascii="Times New Roman" w:hAnsi="Times New Roman" w:cs="Times New Roman"/>
          <w:sz w:val="24"/>
          <w:szCs w:val="24"/>
        </w:rPr>
        <w:t>У дошколят и у школьников мы очень часто сталкиваемся с недостаточным развитием фонематического слуха. Недостаточность фонематического слуха, закономерно приводит к тому, что ребенок плохо понимает обращенную к нему речь. Из-за этого у него возникают трудности усвоения учебного материала на уроках, он плохо понимает задания и инструкции. Учителя и родители ошибочно считают, что ребенок невнимателен, а на самом деле страдает не функция внимания, а слуховое восприятие.</w:t>
      </w:r>
    </w:p>
    <w:p w:rsidR="00E37911" w:rsidRPr="00E37911" w:rsidRDefault="00E37911" w:rsidP="00E3791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7911">
        <w:rPr>
          <w:rFonts w:ascii="Times New Roman" w:hAnsi="Times New Roman" w:cs="Times New Roman"/>
          <w:sz w:val="24"/>
          <w:szCs w:val="24"/>
        </w:rPr>
        <w:t>По нормативам к 7 годам фонематический слух должен быть сформирован. После 7 лет процесс формирования фонематического слуха происходит намного тяжелее.</w:t>
      </w:r>
    </w:p>
    <w:p w:rsidR="00E37911" w:rsidRPr="00E37911" w:rsidRDefault="00E37911" w:rsidP="00E3791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7911">
        <w:rPr>
          <w:rFonts w:ascii="Times New Roman" w:hAnsi="Times New Roman" w:cs="Times New Roman"/>
          <w:sz w:val="24"/>
          <w:szCs w:val="24"/>
        </w:rPr>
        <w:t>Если ребенок имеет проблемы с фонематическим слухом, значит у него закономерно будут индивидуальные особенности при формировании всех высших психических функций, поскольку одна функция надстраивается над другой.</w:t>
      </w:r>
    </w:p>
    <w:p w:rsidR="00E37911" w:rsidRPr="00E37911" w:rsidRDefault="00E37911" w:rsidP="00E37911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7911">
        <w:rPr>
          <w:rFonts w:ascii="Times New Roman" w:hAnsi="Times New Roman" w:cs="Times New Roman"/>
          <w:b/>
          <w:sz w:val="24"/>
          <w:szCs w:val="24"/>
        </w:rPr>
        <w:t>ЭТАПЫ РАБОТЫ:</w:t>
      </w:r>
    </w:p>
    <w:p w:rsidR="00E37911" w:rsidRPr="00E37911" w:rsidRDefault="00E37911" w:rsidP="00E3791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37911">
        <w:rPr>
          <w:rFonts w:ascii="Times New Roman" w:hAnsi="Times New Roman" w:cs="Times New Roman"/>
          <w:b/>
          <w:sz w:val="24"/>
          <w:szCs w:val="24"/>
          <w:u w:val="single"/>
        </w:rPr>
        <w:t>Первый этап работы:</w:t>
      </w:r>
    </w:p>
    <w:p w:rsidR="00E37911" w:rsidRPr="00E37911" w:rsidRDefault="00E37911" w:rsidP="00E3791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7911">
        <w:rPr>
          <w:rFonts w:ascii="Times New Roman" w:hAnsi="Times New Roman" w:cs="Times New Roman"/>
          <w:i/>
          <w:sz w:val="24"/>
          <w:szCs w:val="24"/>
        </w:rPr>
        <w:t>узнавание и различение неречевых звуков:</w:t>
      </w:r>
    </w:p>
    <w:p w:rsidR="00E37911" w:rsidRPr="00E37911" w:rsidRDefault="00E37911" w:rsidP="00E37911">
      <w:pPr>
        <w:pStyle w:val="a3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</w:rPr>
      </w:pPr>
      <w:r w:rsidRPr="00E37911">
        <w:rPr>
          <w:rFonts w:ascii="Times New Roman" w:hAnsi="Times New Roman" w:cs="Times New Roman"/>
          <w:sz w:val="24"/>
          <w:szCs w:val="24"/>
        </w:rPr>
        <w:t xml:space="preserve">звучащие игрушки </w:t>
      </w:r>
      <w:r w:rsidRPr="00E37911">
        <w:rPr>
          <w:noProof/>
          <w:sz w:val="24"/>
          <w:szCs w:val="24"/>
          <w:lang w:eastAsia="ru-RU"/>
        </w:rPr>
        <w:drawing>
          <wp:inline distT="0" distB="0" distL="0" distR="0" wp14:anchorId="550CA19E" wp14:editId="60A110D3">
            <wp:extent cx="152400" cy="152400"/>
            <wp:effectExtent l="0" t="0" r="0" b="0"/>
            <wp:docPr id="4" name="Рисунок 4" descr="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🔔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7911">
        <w:rPr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E37911">
        <w:rPr>
          <w:noProof/>
          <w:sz w:val="24"/>
          <w:szCs w:val="24"/>
          <w:lang w:eastAsia="ru-RU"/>
        </w:rPr>
        <w:drawing>
          <wp:inline distT="0" distB="0" distL="0" distR="0" wp14:anchorId="1E0F541C" wp14:editId="4D1A6766">
            <wp:extent cx="152400" cy="152400"/>
            <wp:effectExtent l="0" t="0" r="0" b="0"/>
            <wp:docPr id="3" name="Рисунок 3" descr="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🥁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7911">
        <w:rPr>
          <w:rFonts w:ascii="Times New Roman" w:hAnsi="Times New Roman" w:cs="Times New Roman"/>
          <w:sz w:val="24"/>
          <w:szCs w:val="24"/>
        </w:rPr>
        <w:t>;</w:t>
      </w:r>
    </w:p>
    <w:p w:rsidR="00E37911" w:rsidRPr="00E37911" w:rsidRDefault="00E37911" w:rsidP="00E37911">
      <w:pPr>
        <w:pStyle w:val="a3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</w:rPr>
      </w:pPr>
      <w:r w:rsidRPr="00E37911">
        <w:rPr>
          <w:rFonts w:ascii="Times New Roman" w:hAnsi="Times New Roman" w:cs="Times New Roman"/>
          <w:sz w:val="24"/>
          <w:szCs w:val="24"/>
        </w:rPr>
        <w:t xml:space="preserve">голоса животных </w:t>
      </w:r>
      <w:r w:rsidRPr="00E37911">
        <w:rPr>
          <w:noProof/>
          <w:sz w:val="24"/>
          <w:szCs w:val="24"/>
          <w:lang w:eastAsia="ru-RU"/>
        </w:rPr>
        <w:drawing>
          <wp:inline distT="0" distB="0" distL="0" distR="0" wp14:anchorId="08FD9ADC" wp14:editId="042AA57E">
            <wp:extent cx="152400" cy="152400"/>
            <wp:effectExtent l="0" t="0" r="0" b="0"/>
            <wp:docPr id="6" name="Рисунок 6" descr="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🐃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7911">
        <w:rPr>
          <w:noProof/>
          <w:sz w:val="24"/>
          <w:szCs w:val="24"/>
          <w:lang w:eastAsia="ru-RU"/>
        </w:rPr>
        <w:drawing>
          <wp:inline distT="0" distB="0" distL="0" distR="0" wp14:anchorId="731B95C2" wp14:editId="044D1C28">
            <wp:extent cx="152400" cy="152400"/>
            <wp:effectExtent l="0" t="0" r="0" b="0"/>
            <wp:docPr id="5" name="Рисунок 5" descr="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🐷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7911">
        <w:rPr>
          <w:rFonts w:ascii="Times New Roman" w:hAnsi="Times New Roman" w:cs="Times New Roman"/>
          <w:sz w:val="24"/>
          <w:szCs w:val="24"/>
        </w:rPr>
        <w:t>;</w:t>
      </w:r>
    </w:p>
    <w:p w:rsidR="00E37911" w:rsidRPr="00E37911" w:rsidRDefault="00E37911" w:rsidP="00E3791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7911">
        <w:rPr>
          <w:rFonts w:ascii="Times New Roman" w:hAnsi="Times New Roman" w:cs="Times New Roman"/>
          <w:sz w:val="24"/>
          <w:szCs w:val="24"/>
        </w:rPr>
        <w:t xml:space="preserve">бытовые шумы </w:t>
      </w:r>
      <w:r w:rsidRPr="00E37911">
        <w:rPr>
          <w:noProof/>
          <w:sz w:val="24"/>
          <w:szCs w:val="24"/>
          <w:lang w:eastAsia="ru-RU"/>
        </w:rPr>
        <w:drawing>
          <wp:inline distT="0" distB="0" distL="0" distR="0" wp14:anchorId="1D3DD492" wp14:editId="681094B1">
            <wp:extent cx="152400" cy="152400"/>
            <wp:effectExtent l="0" t="0" r="0" b="0"/>
            <wp:docPr id="8" name="Рисунок 8" descr="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☎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7911">
        <w:rPr>
          <w:noProof/>
          <w:sz w:val="24"/>
          <w:szCs w:val="24"/>
          <w:lang w:eastAsia="ru-RU"/>
        </w:rPr>
        <w:drawing>
          <wp:inline distT="0" distB="0" distL="0" distR="0" wp14:anchorId="5F253838" wp14:editId="31EAA818">
            <wp:extent cx="152400" cy="152400"/>
            <wp:effectExtent l="0" t="0" r="0" b="0"/>
            <wp:docPr id="7" name="Рисунок 7" descr="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📺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7911">
        <w:rPr>
          <w:rFonts w:ascii="Times New Roman" w:hAnsi="Times New Roman" w:cs="Times New Roman"/>
          <w:sz w:val="24"/>
          <w:szCs w:val="24"/>
        </w:rPr>
        <w:t>;</w:t>
      </w:r>
    </w:p>
    <w:p w:rsidR="00E37911" w:rsidRPr="00E37911" w:rsidRDefault="00E37911" w:rsidP="00E37911">
      <w:pPr>
        <w:pStyle w:val="a3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</w:rPr>
      </w:pPr>
      <w:r w:rsidRPr="00E37911">
        <w:rPr>
          <w:rFonts w:ascii="Times New Roman" w:hAnsi="Times New Roman" w:cs="Times New Roman"/>
          <w:sz w:val="24"/>
          <w:szCs w:val="24"/>
        </w:rPr>
        <w:t xml:space="preserve">звуки природы </w:t>
      </w:r>
      <w:r w:rsidRPr="00E37911">
        <w:rPr>
          <w:noProof/>
          <w:sz w:val="24"/>
          <w:szCs w:val="24"/>
          <w:lang w:eastAsia="ru-RU"/>
        </w:rPr>
        <w:drawing>
          <wp:inline distT="0" distB="0" distL="0" distR="0" wp14:anchorId="123F5BD7" wp14:editId="23B306A6">
            <wp:extent cx="152400" cy="152400"/>
            <wp:effectExtent l="0" t="0" r="0" b="0"/>
            <wp:docPr id="9" name="Рисунок 9" descr="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🌩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791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37911" w:rsidRPr="00E37911" w:rsidRDefault="00E37911" w:rsidP="00E3791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37911">
        <w:rPr>
          <w:rFonts w:ascii="Times New Roman" w:hAnsi="Times New Roman" w:cs="Times New Roman"/>
          <w:i/>
          <w:sz w:val="24"/>
          <w:szCs w:val="24"/>
        </w:rPr>
        <w:t>определение направления звука;</w:t>
      </w:r>
    </w:p>
    <w:p w:rsidR="00E37911" w:rsidRPr="00E37911" w:rsidRDefault="00E37911" w:rsidP="00E3791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37911">
        <w:rPr>
          <w:rFonts w:ascii="Times New Roman" w:hAnsi="Times New Roman" w:cs="Times New Roman"/>
          <w:i/>
          <w:sz w:val="24"/>
          <w:szCs w:val="24"/>
        </w:rPr>
        <w:t>работа над ритмом;</w:t>
      </w:r>
    </w:p>
    <w:p w:rsidR="00E37911" w:rsidRPr="00E37911" w:rsidRDefault="00E37911" w:rsidP="00E3791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37911">
        <w:rPr>
          <w:rFonts w:ascii="Times New Roman" w:hAnsi="Times New Roman" w:cs="Times New Roman"/>
          <w:i/>
          <w:sz w:val="24"/>
          <w:szCs w:val="24"/>
        </w:rPr>
        <w:t>узнавание и различение простых гласных: [а], [у], [и], [о]; понятие о гласных звуках;</w:t>
      </w:r>
    </w:p>
    <w:p w:rsidR="00E37911" w:rsidRPr="00E37911" w:rsidRDefault="00E37911" w:rsidP="00E3791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37911">
        <w:rPr>
          <w:rFonts w:ascii="Times New Roman" w:hAnsi="Times New Roman" w:cs="Times New Roman"/>
          <w:i/>
          <w:sz w:val="24"/>
          <w:szCs w:val="24"/>
        </w:rPr>
        <w:t>анализ и синтез слияний простых гласных звуков: [ау], [</w:t>
      </w:r>
      <w:proofErr w:type="spellStart"/>
      <w:r w:rsidRPr="00E37911">
        <w:rPr>
          <w:rFonts w:ascii="Times New Roman" w:hAnsi="Times New Roman" w:cs="Times New Roman"/>
          <w:i/>
          <w:sz w:val="24"/>
          <w:szCs w:val="24"/>
        </w:rPr>
        <w:t>уа</w:t>
      </w:r>
      <w:proofErr w:type="spellEnd"/>
      <w:r w:rsidRPr="00E37911">
        <w:rPr>
          <w:rFonts w:ascii="Times New Roman" w:hAnsi="Times New Roman" w:cs="Times New Roman"/>
          <w:i/>
          <w:sz w:val="24"/>
          <w:szCs w:val="24"/>
        </w:rPr>
        <w:t>], [</w:t>
      </w:r>
      <w:proofErr w:type="spellStart"/>
      <w:r w:rsidRPr="00E37911">
        <w:rPr>
          <w:rFonts w:ascii="Times New Roman" w:hAnsi="Times New Roman" w:cs="Times New Roman"/>
          <w:i/>
          <w:sz w:val="24"/>
          <w:szCs w:val="24"/>
        </w:rPr>
        <w:t>ои</w:t>
      </w:r>
      <w:proofErr w:type="spellEnd"/>
      <w:r w:rsidRPr="00E37911">
        <w:rPr>
          <w:rFonts w:ascii="Times New Roman" w:hAnsi="Times New Roman" w:cs="Times New Roman"/>
          <w:i/>
          <w:sz w:val="24"/>
          <w:szCs w:val="24"/>
        </w:rPr>
        <w:t>] и т.п.</w:t>
      </w:r>
    </w:p>
    <w:p w:rsidR="00E37911" w:rsidRPr="00E37911" w:rsidRDefault="00E37911" w:rsidP="00E3791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37911">
        <w:rPr>
          <w:rFonts w:ascii="Times New Roman" w:hAnsi="Times New Roman" w:cs="Times New Roman"/>
          <w:i/>
          <w:sz w:val="24"/>
          <w:szCs w:val="24"/>
        </w:rPr>
        <w:t>выделение начальных ударных гласных звуков из слов типа: аист, утка, искры, осень;</w:t>
      </w:r>
    </w:p>
    <w:p w:rsidR="00E37911" w:rsidRPr="00E37911" w:rsidRDefault="00E37911" w:rsidP="00E3791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37911">
        <w:rPr>
          <w:rFonts w:ascii="Times New Roman" w:hAnsi="Times New Roman" w:cs="Times New Roman"/>
          <w:i/>
          <w:sz w:val="24"/>
          <w:szCs w:val="24"/>
        </w:rPr>
        <w:t>выделение конечных согласных звуков из слов типа: дом, сон, суп, сок и т.п. Понятие о согласных звуках.</w:t>
      </w:r>
    </w:p>
    <w:p w:rsidR="00E37911" w:rsidRPr="00E37911" w:rsidRDefault="00E37911" w:rsidP="00E3791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37911">
        <w:rPr>
          <w:rFonts w:ascii="Times New Roman" w:hAnsi="Times New Roman" w:cs="Times New Roman"/>
          <w:i/>
          <w:sz w:val="24"/>
          <w:szCs w:val="24"/>
        </w:rPr>
        <w:t>анализ и синтез закрытых слогов типа: [</w:t>
      </w:r>
      <w:proofErr w:type="spellStart"/>
      <w:r w:rsidRPr="00E37911">
        <w:rPr>
          <w:rFonts w:ascii="Times New Roman" w:hAnsi="Times New Roman" w:cs="Times New Roman"/>
          <w:i/>
          <w:sz w:val="24"/>
          <w:szCs w:val="24"/>
        </w:rPr>
        <w:t>ам</w:t>
      </w:r>
      <w:proofErr w:type="spellEnd"/>
      <w:r w:rsidRPr="00E37911">
        <w:rPr>
          <w:rFonts w:ascii="Times New Roman" w:hAnsi="Times New Roman" w:cs="Times New Roman"/>
          <w:i/>
          <w:sz w:val="24"/>
          <w:szCs w:val="24"/>
        </w:rPr>
        <w:t>], [он], [</w:t>
      </w:r>
      <w:proofErr w:type="spellStart"/>
      <w:r w:rsidRPr="00E37911">
        <w:rPr>
          <w:rFonts w:ascii="Times New Roman" w:hAnsi="Times New Roman" w:cs="Times New Roman"/>
          <w:i/>
          <w:sz w:val="24"/>
          <w:szCs w:val="24"/>
        </w:rPr>
        <w:t>уп</w:t>
      </w:r>
      <w:proofErr w:type="spellEnd"/>
      <w:r w:rsidRPr="00E37911">
        <w:rPr>
          <w:rFonts w:ascii="Times New Roman" w:hAnsi="Times New Roman" w:cs="Times New Roman"/>
          <w:i/>
          <w:sz w:val="24"/>
          <w:szCs w:val="24"/>
        </w:rPr>
        <w:t>] и т. п.</w:t>
      </w:r>
    </w:p>
    <w:p w:rsidR="00E37911" w:rsidRPr="00E37911" w:rsidRDefault="00E37911" w:rsidP="00E3791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37911">
        <w:rPr>
          <w:rFonts w:ascii="Times New Roman" w:hAnsi="Times New Roman" w:cs="Times New Roman"/>
          <w:i/>
          <w:sz w:val="24"/>
          <w:szCs w:val="24"/>
        </w:rPr>
        <w:t>выделение начальных согласных звуков в словах типа: мак, нос и т.п.</w:t>
      </w:r>
    </w:p>
    <w:p w:rsidR="00E37911" w:rsidRPr="00E37911" w:rsidRDefault="00E37911" w:rsidP="00E3791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37911">
        <w:rPr>
          <w:rFonts w:ascii="Times New Roman" w:hAnsi="Times New Roman" w:cs="Times New Roman"/>
          <w:i/>
          <w:sz w:val="24"/>
          <w:szCs w:val="24"/>
        </w:rPr>
        <w:t>формирование навыков анализа и синтеза открытых слогов типа: [</w:t>
      </w:r>
      <w:proofErr w:type="spellStart"/>
      <w:r w:rsidRPr="00E37911">
        <w:rPr>
          <w:rFonts w:ascii="Times New Roman" w:hAnsi="Times New Roman" w:cs="Times New Roman"/>
          <w:i/>
          <w:sz w:val="24"/>
          <w:szCs w:val="24"/>
        </w:rPr>
        <w:t>ма</w:t>
      </w:r>
      <w:proofErr w:type="spellEnd"/>
      <w:r w:rsidRPr="00E37911">
        <w:rPr>
          <w:rFonts w:ascii="Times New Roman" w:hAnsi="Times New Roman" w:cs="Times New Roman"/>
          <w:i/>
          <w:sz w:val="24"/>
          <w:szCs w:val="24"/>
        </w:rPr>
        <w:t>], [но], [</w:t>
      </w:r>
      <w:proofErr w:type="spellStart"/>
      <w:r w:rsidRPr="00E37911">
        <w:rPr>
          <w:rFonts w:ascii="Times New Roman" w:hAnsi="Times New Roman" w:cs="Times New Roman"/>
          <w:i/>
          <w:sz w:val="24"/>
          <w:szCs w:val="24"/>
        </w:rPr>
        <w:t>пу</w:t>
      </w:r>
      <w:proofErr w:type="spellEnd"/>
      <w:r w:rsidRPr="00E37911">
        <w:rPr>
          <w:rFonts w:ascii="Times New Roman" w:hAnsi="Times New Roman" w:cs="Times New Roman"/>
          <w:i/>
          <w:sz w:val="24"/>
          <w:szCs w:val="24"/>
        </w:rPr>
        <w:t>] и т.п.</w:t>
      </w:r>
    </w:p>
    <w:p w:rsidR="00E37911" w:rsidRPr="00E37911" w:rsidRDefault="00E37911" w:rsidP="00E3791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37911">
        <w:rPr>
          <w:rFonts w:ascii="Times New Roman" w:hAnsi="Times New Roman" w:cs="Times New Roman"/>
          <w:i/>
          <w:sz w:val="24"/>
          <w:szCs w:val="24"/>
        </w:rPr>
        <w:t>звуковой анализ и синтез слов типа уха, кот, дом и т.п.</w:t>
      </w:r>
    </w:p>
    <w:p w:rsidR="00E37911" w:rsidRPr="00E37911" w:rsidRDefault="00E37911" w:rsidP="00E3791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37911">
        <w:rPr>
          <w:rFonts w:ascii="Times New Roman" w:hAnsi="Times New Roman" w:cs="Times New Roman"/>
          <w:i/>
          <w:sz w:val="24"/>
          <w:szCs w:val="24"/>
        </w:rPr>
        <w:t>звуковой анализ и синтез слов типа мама, вата, дубы и т.п.</w:t>
      </w:r>
    </w:p>
    <w:p w:rsidR="00E37911" w:rsidRPr="00E37911" w:rsidRDefault="00E37911" w:rsidP="00E3791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37911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Второй этап работы:</w:t>
      </w:r>
    </w:p>
    <w:p w:rsidR="00E37911" w:rsidRPr="00E37911" w:rsidRDefault="00E37911" w:rsidP="00E3791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E37911">
        <w:rPr>
          <w:rFonts w:ascii="Times New Roman" w:hAnsi="Times New Roman" w:cs="Times New Roman"/>
        </w:rPr>
        <w:t>различение звуков по силе, высоте;</w:t>
      </w:r>
    </w:p>
    <w:p w:rsidR="00E37911" w:rsidRPr="00E37911" w:rsidRDefault="00E37911" w:rsidP="00E3791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E37911">
        <w:rPr>
          <w:rFonts w:ascii="Times New Roman" w:hAnsi="Times New Roman" w:cs="Times New Roman"/>
        </w:rPr>
        <w:t>различение длинных и коротких слов;</w:t>
      </w:r>
    </w:p>
    <w:p w:rsidR="00E37911" w:rsidRPr="00E37911" w:rsidRDefault="00E37911" w:rsidP="00E3791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E37911">
        <w:rPr>
          <w:rFonts w:ascii="Times New Roman" w:hAnsi="Times New Roman" w:cs="Times New Roman"/>
        </w:rPr>
        <w:t>различение правильно и неправильно звучащих слов;</w:t>
      </w:r>
    </w:p>
    <w:p w:rsidR="00E37911" w:rsidRPr="00E37911" w:rsidRDefault="00E37911" w:rsidP="00E3791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E37911">
        <w:rPr>
          <w:rFonts w:ascii="Times New Roman" w:hAnsi="Times New Roman" w:cs="Times New Roman"/>
        </w:rPr>
        <w:t>выделение ударного [ы] в словах типа: сын, коты, дубы;</w:t>
      </w:r>
    </w:p>
    <w:p w:rsidR="00E37911" w:rsidRPr="00E37911" w:rsidRDefault="00E37911" w:rsidP="00E3791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E37911">
        <w:rPr>
          <w:rFonts w:ascii="Times New Roman" w:hAnsi="Times New Roman" w:cs="Times New Roman"/>
        </w:rPr>
        <w:t>выделение гласных первого ряда (кроме звуков [о], [э]) из начала слова: арбуз, улитка, иголка;</w:t>
      </w:r>
    </w:p>
    <w:p w:rsidR="00E37911" w:rsidRPr="00E37911" w:rsidRDefault="00E37911" w:rsidP="00E3791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E37911">
        <w:rPr>
          <w:rFonts w:ascii="Times New Roman" w:hAnsi="Times New Roman" w:cs="Times New Roman"/>
        </w:rPr>
        <w:t>формирование понятия о твердости и мягкости согласных звуков, различение твердых и мягких согласных в начале слова: кот-кит, каска-киска, мышка-миска;</w:t>
      </w:r>
    </w:p>
    <w:p w:rsidR="00E37911" w:rsidRPr="00E37911" w:rsidRDefault="00E37911" w:rsidP="00E3791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E37911">
        <w:rPr>
          <w:rFonts w:ascii="Times New Roman" w:hAnsi="Times New Roman" w:cs="Times New Roman"/>
        </w:rPr>
        <w:t xml:space="preserve">формирование представлений о глухости и звонкости </w:t>
      </w:r>
      <w:r w:rsidR="00A45C62">
        <w:rPr>
          <w:rFonts w:ascii="Times New Roman" w:hAnsi="Times New Roman" w:cs="Times New Roman"/>
        </w:rPr>
        <w:t>со</w:t>
      </w:r>
      <w:r w:rsidRPr="00E37911">
        <w:rPr>
          <w:rFonts w:ascii="Times New Roman" w:hAnsi="Times New Roman" w:cs="Times New Roman"/>
        </w:rPr>
        <w:t>гласных звуков, различение глухих и звонких звуков в словах: банка-палка, дом-том, кот-год;</w:t>
      </w:r>
    </w:p>
    <w:p w:rsidR="00E37911" w:rsidRPr="00E37911" w:rsidRDefault="00E37911" w:rsidP="00E3791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E37911">
        <w:rPr>
          <w:rFonts w:ascii="Times New Roman" w:hAnsi="Times New Roman" w:cs="Times New Roman"/>
        </w:rPr>
        <w:t>формирование навыка определения места звука в слове;</w:t>
      </w:r>
    </w:p>
    <w:p w:rsidR="00E37911" w:rsidRPr="00E37911" w:rsidRDefault="00E37911" w:rsidP="00E3791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E37911">
        <w:rPr>
          <w:rFonts w:ascii="Times New Roman" w:hAnsi="Times New Roman" w:cs="Times New Roman"/>
        </w:rPr>
        <w:t>формирование навыков звукового анализа и синтеза слов, состоящих из трех-шести звуков типа: осы, рот, рис, лапа, лиса, бант, бинт, мышка, киска, вагоны.</w:t>
      </w:r>
    </w:p>
    <w:p w:rsidR="00E37911" w:rsidRPr="00E37911" w:rsidRDefault="00E37911" w:rsidP="00E3791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37911">
        <w:rPr>
          <w:rFonts w:ascii="Times New Roman" w:hAnsi="Times New Roman" w:cs="Times New Roman"/>
          <w:b/>
          <w:sz w:val="24"/>
          <w:szCs w:val="24"/>
          <w:u w:val="single"/>
        </w:rPr>
        <w:t>Третий этап работы:</w:t>
      </w:r>
    </w:p>
    <w:p w:rsidR="00E37911" w:rsidRPr="00E37911" w:rsidRDefault="00E37911" w:rsidP="00E3791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E37911">
        <w:rPr>
          <w:rFonts w:ascii="Times New Roman" w:hAnsi="Times New Roman" w:cs="Times New Roman"/>
        </w:rPr>
        <w:t>различение слогов (по количеству, со сменой ударения, со сменой гласного, согласного, с добавлением звука);</w:t>
      </w:r>
    </w:p>
    <w:p w:rsidR="00E37911" w:rsidRPr="00E37911" w:rsidRDefault="00E37911" w:rsidP="00E3791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E37911">
        <w:rPr>
          <w:rFonts w:ascii="Times New Roman" w:hAnsi="Times New Roman" w:cs="Times New Roman"/>
        </w:rPr>
        <w:t>повторение и закрепление пройденного. Составление слов из начальных звуков названий картинок, конечных звуков названий картинок, игры типа «Составь пары», «Замкни цепочку».</w:t>
      </w:r>
      <w:bookmarkStart w:id="0" w:name="_GoBack"/>
      <w:bookmarkEnd w:id="0"/>
    </w:p>
    <w:p w:rsidR="00E37911" w:rsidRPr="00E37911" w:rsidRDefault="00E37911" w:rsidP="00E37911">
      <w:pPr>
        <w:spacing w:after="0"/>
        <w:jc w:val="both"/>
        <w:rPr>
          <w:rFonts w:ascii="Times New Roman" w:hAnsi="Times New Roman" w:cs="Times New Roman"/>
        </w:rPr>
      </w:pPr>
      <w:r w:rsidRPr="00E37911">
        <w:rPr>
          <w:rFonts w:ascii="Times New Roman" w:hAnsi="Times New Roman" w:cs="Times New Roman"/>
          <w:b/>
          <w:sz w:val="24"/>
          <w:szCs w:val="24"/>
          <w:u w:val="single"/>
        </w:rPr>
        <w:t>Четвертый этап работы</w:t>
      </w:r>
      <w:r w:rsidRPr="00E37911">
        <w:rPr>
          <w:rFonts w:ascii="Times New Roman" w:hAnsi="Times New Roman" w:cs="Times New Roman"/>
        </w:rPr>
        <w:t>.</w:t>
      </w:r>
    </w:p>
    <w:p w:rsidR="00E37911" w:rsidRDefault="00E37911" w:rsidP="00E37911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7911">
        <w:rPr>
          <w:rFonts w:ascii="Times New Roman" w:hAnsi="Times New Roman" w:cs="Times New Roman"/>
        </w:rPr>
        <w:t>Формирование фонематических процессов и навыков звукового анализа и синтеза как основ</w:t>
      </w:r>
      <w:r w:rsidR="00A45C62">
        <w:rPr>
          <w:rFonts w:ascii="Times New Roman" w:hAnsi="Times New Roman" w:cs="Times New Roman"/>
        </w:rPr>
        <w:t>ы</w:t>
      </w:r>
      <w:r w:rsidRPr="00E37911">
        <w:rPr>
          <w:rFonts w:ascii="Times New Roman" w:hAnsi="Times New Roman" w:cs="Times New Roman"/>
        </w:rPr>
        <w:t xml:space="preserve"> обучения грамоте детей с речевыми нарушениями.</w:t>
      </w:r>
    </w:p>
    <w:p w:rsidR="00E37911" w:rsidRDefault="00E37911" w:rsidP="00E37911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7911" w:rsidRDefault="00E37911" w:rsidP="00E37911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7911" w:rsidRDefault="00E37911" w:rsidP="00E37911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7911" w:rsidRDefault="00E37911" w:rsidP="00E37911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7911" w:rsidRDefault="00E37911" w:rsidP="00E37911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7911" w:rsidRDefault="00E37911" w:rsidP="00E37911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7911" w:rsidRDefault="00E37911" w:rsidP="00E37911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7911" w:rsidRDefault="00E37911" w:rsidP="00E37911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7911" w:rsidRDefault="00E37911" w:rsidP="00E37911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7911" w:rsidRDefault="00E37911" w:rsidP="00E37911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7911" w:rsidRDefault="00E37911" w:rsidP="00E37911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7911" w:rsidRDefault="00E37911" w:rsidP="00E37911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7911" w:rsidRDefault="00E37911" w:rsidP="00E37911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7911" w:rsidRDefault="00E37911" w:rsidP="00E37911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7911" w:rsidRDefault="00E37911" w:rsidP="00E37911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7911" w:rsidRDefault="00E37911" w:rsidP="00E37911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7911" w:rsidRDefault="00E37911" w:rsidP="00E37911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7911" w:rsidRDefault="00E37911" w:rsidP="00E37911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7911" w:rsidRDefault="00E37911" w:rsidP="00E37911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2955" w:rsidRDefault="00282955" w:rsidP="00E37911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2955" w:rsidRDefault="00282955" w:rsidP="00E37911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2955" w:rsidRDefault="00282955" w:rsidP="00E37911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2955" w:rsidRDefault="00282955" w:rsidP="00E37911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2955" w:rsidRDefault="00282955" w:rsidP="00E37911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2955" w:rsidRDefault="00282955" w:rsidP="00E37911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7911" w:rsidRDefault="00E37911" w:rsidP="00E37911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7911" w:rsidRDefault="00E37911" w:rsidP="00E37911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7911" w:rsidRPr="00282955" w:rsidRDefault="00E37911" w:rsidP="00E37911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</w:pPr>
      <w:r w:rsidRPr="00282955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>Муниципальное автономное дошкольное образовательное учреждение «Детский сад № 49 «Чебурашка» Малышевского городского округа</w:t>
      </w:r>
    </w:p>
    <w:p w:rsidR="00E37911" w:rsidRDefault="00E37911" w:rsidP="00E37911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7911" w:rsidRDefault="00E37911" w:rsidP="00E37911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37911" w:rsidRDefault="00E37911" w:rsidP="00E37911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E37911" w:rsidRDefault="00E37911" w:rsidP="00E37911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E37911" w:rsidRPr="00E37911" w:rsidRDefault="00E37911" w:rsidP="00E37911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3791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РАЗВИТИЕ ФОНЕМАТИЧЕСКОЙ СИСТЕМЫ ЯЗЫКА У РЕБЕНКА ДОШКОЛЬНОГО ВОЗРАСТА</w:t>
      </w:r>
    </w:p>
    <w:p w:rsidR="00E37911" w:rsidRDefault="00E37911" w:rsidP="00E37911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7911" w:rsidRDefault="00E37911" w:rsidP="00AE663E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19A1980">
            <wp:extent cx="2254622" cy="175522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3735" cy="17623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7911" w:rsidRDefault="00E37911" w:rsidP="00E37911">
      <w:pPr>
        <w:pStyle w:val="a3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37911" w:rsidRDefault="00E37911" w:rsidP="00E37911">
      <w:pPr>
        <w:pStyle w:val="a3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37911" w:rsidRDefault="00E37911" w:rsidP="00E37911">
      <w:pPr>
        <w:pStyle w:val="a3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37911" w:rsidRDefault="00E37911" w:rsidP="00E37911">
      <w:pPr>
        <w:pStyle w:val="a3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37911" w:rsidRDefault="00E37911" w:rsidP="00E37911">
      <w:pPr>
        <w:pStyle w:val="a3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37911" w:rsidRPr="00282955" w:rsidRDefault="00E37911" w:rsidP="00E37911">
      <w:pPr>
        <w:pStyle w:val="a3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E663E" w:rsidRDefault="00AE663E" w:rsidP="00E37911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hd w:val="clear" w:color="auto" w:fill="FFFFFF"/>
        </w:rPr>
      </w:pPr>
    </w:p>
    <w:p w:rsidR="00E37911" w:rsidRPr="00282955" w:rsidRDefault="008914CB" w:rsidP="00E37911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hd w:val="clear" w:color="auto" w:fill="FFFFFF"/>
        </w:rPr>
        <w:t>Материал подготовила</w:t>
      </w:r>
    </w:p>
    <w:p w:rsidR="00E37911" w:rsidRPr="00282955" w:rsidRDefault="00E37911" w:rsidP="00E37911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hd w:val="clear" w:color="auto" w:fill="FFFFFF"/>
        </w:rPr>
      </w:pPr>
      <w:r w:rsidRPr="00282955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учитель-логопед </w:t>
      </w:r>
      <w:proofErr w:type="spellStart"/>
      <w:r w:rsidRPr="00282955">
        <w:rPr>
          <w:rFonts w:ascii="Times New Roman" w:hAnsi="Times New Roman" w:cs="Times New Roman"/>
          <w:i/>
          <w:color w:val="000000"/>
          <w:shd w:val="clear" w:color="auto" w:fill="FFFFFF"/>
        </w:rPr>
        <w:t>Чернышова</w:t>
      </w:r>
      <w:proofErr w:type="spellEnd"/>
      <w:r w:rsidRPr="00282955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С.Н. </w:t>
      </w:r>
    </w:p>
    <w:p w:rsidR="00E37911" w:rsidRPr="00282955" w:rsidRDefault="00E37911" w:rsidP="0028295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82955">
        <w:rPr>
          <w:rFonts w:ascii="Times New Roman" w:hAnsi="Times New Roman" w:cs="Times New Roman"/>
          <w:i/>
          <w:color w:val="000000"/>
          <w:shd w:val="clear" w:color="auto" w:fill="FFFFFF"/>
        </w:rPr>
        <w:t>2022 год</w:t>
      </w:r>
    </w:p>
    <w:sectPr w:rsidR="00E37911" w:rsidRPr="00282955" w:rsidSect="00E37911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862F8"/>
    <w:multiLevelType w:val="hybridMultilevel"/>
    <w:tmpl w:val="579C78C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A44A1E"/>
    <w:multiLevelType w:val="hybridMultilevel"/>
    <w:tmpl w:val="193EC07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A600D6"/>
    <w:multiLevelType w:val="hybridMultilevel"/>
    <w:tmpl w:val="C8CCB738"/>
    <w:lvl w:ilvl="0" w:tplc="C82A8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C43125"/>
    <w:multiLevelType w:val="hybridMultilevel"/>
    <w:tmpl w:val="4148BD6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997056"/>
    <w:multiLevelType w:val="hybridMultilevel"/>
    <w:tmpl w:val="6EB6C2E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3AE6"/>
    <w:rsid w:val="00282955"/>
    <w:rsid w:val="005B4725"/>
    <w:rsid w:val="008914CB"/>
    <w:rsid w:val="00A45C62"/>
    <w:rsid w:val="00AE663E"/>
    <w:rsid w:val="00D83AE6"/>
    <w:rsid w:val="00E37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4CF36"/>
  <w15:chartTrackingRefBased/>
  <w15:docId w15:val="{0076AB72-15BE-48A9-9CF3-E436DCECA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79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91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914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914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716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2022-03-30T07:24:00Z</cp:lastPrinted>
  <dcterms:created xsi:type="dcterms:W3CDTF">2022-03-17T06:41:00Z</dcterms:created>
  <dcterms:modified xsi:type="dcterms:W3CDTF">2022-03-30T07:26:00Z</dcterms:modified>
</cp:coreProperties>
</file>