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14" w:rsidRDefault="00597414" w:rsidP="00597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t xml:space="preserve">Статья профессора А. В. ЦВЕТКОВА "БЕСЧЕЛОВЕЧНЫЙ ГУМАНИЗМ". </w:t>
      </w:r>
    </w:p>
    <w:p w:rsidR="00597414" w:rsidRDefault="00597414" w:rsidP="00597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122562"/>
            <wp:effectExtent l="0" t="0" r="0" b="0"/>
            <wp:docPr id="1" name="Рисунок 1" descr="C:\Users\Дом\Desktop\fheFHylZf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fheFHylZfX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2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414" w:rsidRPr="00597414" w:rsidRDefault="00597414" w:rsidP="00597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t>Я согласна на все сто!</w:t>
      </w:r>
    </w:p>
    <w:p w:rsidR="00597414" w:rsidRPr="00597414" w:rsidRDefault="00597414" w:rsidP="00597414">
      <w:pPr>
        <w:jc w:val="both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t>Когда слышу сожаления на тему того, что ребенка с ДЦП не берут играть в футбол, вспоминаю свое детство. И одну родственницу. Уверенную, что все детки хотят общаться с другими детками. Любыми.</w:t>
      </w:r>
    </w:p>
    <w:p w:rsidR="00597414" w:rsidRPr="00597414" w:rsidRDefault="00597414" w:rsidP="00597414">
      <w:pPr>
        <w:jc w:val="both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t>Поэтому автору этих строк не давали тихо посидеть с книжкой. Или посмотреть мультики. Или молча послушать взрослых, обсуждающих работу. Ученые, инженеры, управленцы. Не дворники. Их работа была интересной.</w:t>
      </w:r>
    </w:p>
    <w:p w:rsidR="00597414" w:rsidRPr="00597414" w:rsidRDefault="00597414" w:rsidP="00597414">
      <w:pPr>
        <w:jc w:val="both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t>Нет. Сильная и уверенная рука спроваживала играть с одногодкой, их внучкой. Чем тяготились оба.</w:t>
      </w:r>
    </w:p>
    <w:p w:rsidR="00597414" w:rsidRPr="00597414" w:rsidRDefault="00597414" w:rsidP="00597414">
      <w:pPr>
        <w:jc w:val="both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t xml:space="preserve">Когда цокают языком на тему того, что ребенка с РАС не берут в школьную поездку, вспоминаю свое детство. Дачу. Некоторые взрослые полагают, что все дети </w:t>
      </w:r>
      <w:proofErr w:type="spellStart"/>
      <w:r w:rsidRPr="00597414">
        <w:rPr>
          <w:rFonts w:ascii="Times New Roman" w:hAnsi="Times New Roman" w:cs="Times New Roman"/>
          <w:sz w:val="28"/>
          <w:szCs w:val="28"/>
        </w:rPr>
        <w:t>шилопопые</w:t>
      </w:r>
      <w:proofErr w:type="spellEnd"/>
      <w:r w:rsidRPr="00597414">
        <w:rPr>
          <w:rFonts w:ascii="Times New Roman" w:hAnsi="Times New Roman" w:cs="Times New Roman"/>
          <w:sz w:val="28"/>
          <w:szCs w:val="28"/>
        </w:rPr>
        <w:t xml:space="preserve">. А свежий воздух на продуваемой веранде и в пяти метрах от нее в саду – две большие разницы. Спокойно полежать на дачном диване с чтением и музыкой под открытым окном удалось уже кандидату наук и </w:t>
      </w:r>
      <w:proofErr w:type="spellStart"/>
      <w:r w:rsidRPr="00597414">
        <w:rPr>
          <w:rFonts w:ascii="Times New Roman" w:hAnsi="Times New Roman" w:cs="Times New Roman"/>
          <w:sz w:val="28"/>
          <w:szCs w:val="28"/>
        </w:rPr>
        <w:t>завкафедрой</w:t>
      </w:r>
      <w:proofErr w:type="spellEnd"/>
      <w:r w:rsidRPr="00597414">
        <w:rPr>
          <w:rFonts w:ascii="Times New Roman" w:hAnsi="Times New Roman" w:cs="Times New Roman"/>
          <w:sz w:val="28"/>
          <w:szCs w:val="28"/>
        </w:rPr>
        <w:t>.</w:t>
      </w:r>
    </w:p>
    <w:p w:rsidR="00597414" w:rsidRPr="00597414" w:rsidRDefault="00597414" w:rsidP="00597414">
      <w:pPr>
        <w:jc w:val="both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t xml:space="preserve">Когда возмущаются, что ребенка с </w:t>
      </w:r>
      <w:proofErr w:type="spellStart"/>
      <w:r w:rsidRPr="00597414">
        <w:rPr>
          <w:rFonts w:ascii="Times New Roman" w:hAnsi="Times New Roman" w:cs="Times New Roman"/>
          <w:sz w:val="28"/>
          <w:szCs w:val="28"/>
        </w:rPr>
        <w:t>трисомией</w:t>
      </w:r>
      <w:proofErr w:type="spellEnd"/>
      <w:r w:rsidRPr="00597414">
        <w:rPr>
          <w:rFonts w:ascii="Times New Roman" w:hAnsi="Times New Roman" w:cs="Times New Roman"/>
          <w:sz w:val="28"/>
          <w:szCs w:val="28"/>
        </w:rPr>
        <w:t xml:space="preserve"> 21 хромосомы (название «</w:t>
      </w:r>
      <w:proofErr w:type="gramStart"/>
      <w:r w:rsidRPr="00597414">
        <w:rPr>
          <w:rFonts w:ascii="Times New Roman" w:hAnsi="Times New Roman" w:cs="Times New Roman"/>
          <w:sz w:val="28"/>
          <w:szCs w:val="28"/>
        </w:rPr>
        <w:t>с-м</w:t>
      </w:r>
      <w:proofErr w:type="gramEnd"/>
      <w:r w:rsidRPr="00597414">
        <w:rPr>
          <w:rFonts w:ascii="Times New Roman" w:hAnsi="Times New Roman" w:cs="Times New Roman"/>
          <w:sz w:val="28"/>
          <w:szCs w:val="28"/>
        </w:rPr>
        <w:t xml:space="preserve"> Дауна» многим кажется оскорбительным, кто не в курсе) не берут в танцевальную студию, вспоминаю свою юность. Короткая вода (бассейн 25 метров), 200 и 400 метров комплекс. При росте 170 и весе 50 плыть наравне со 185-190 и 80-95 соответственно не-воз-</w:t>
      </w:r>
      <w:proofErr w:type="spellStart"/>
      <w:proofErr w:type="gramStart"/>
      <w:r w:rsidRPr="00597414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597414">
        <w:rPr>
          <w:rFonts w:ascii="Times New Roman" w:hAnsi="Times New Roman" w:cs="Times New Roman"/>
          <w:sz w:val="28"/>
          <w:szCs w:val="28"/>
        </w:rPr>
        <w:t>-но</w:t>
      </w:r>
      <w:proofErr w:type="gramEnd"/>
      <w:r w:rsidRPr="00597414">
        <w:rPr>
          <w:rFonts w:ascii="Times New Roman" w:hAnsi="Times New Roman" w:cs="Times New Roman"/>
          <w:sz w:val="28"/>
          <w:szCs w:val="28"/>
        </w:rPr>
        <w:t>. Но ты должен. Тренер злится и обижает. Словом, мимикой.</w:t>
      </w:r>
    </w:p>
    <w:p w:rsidR="00597414" w:rsidRPr="00597414" w:rsidRDefault="00597414" w:rsidP="00597414">
      <w:pPr>
        <w:jc w:val="both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lastRenderedPageBreak/>
        <w:t>Человечность — это</w:t>
      </w:r>
      <w:r w:rsidRPr="00597414">
        <w:rPr>
          <w:rFonts w:ascii="Times New Roman" w:hAnsi="Times New Roman" w:cs="Times New Roman"/>
          <w:sz w:val="28"/>
          <w:szCs w:val="28"/>
        </w:rPr>
        <w:t xml:space="preserve"> не уравниловка. И не позитивная дискриминация, когда безногого в соревнованиях по бегу сажают на мотоцикл.</w:t>
      </w:r>
    </w:p>
    <w:p w:rsidR="00597414" w:rsidRPr="00597414" w:rsidRDefault="00597414" w:rsidP="00597414">
      <w:pPr>
        <w:jc w:val="both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t>Гуманно выяснить, чего именно хочет, а что терпеть не может конкретный ребенок. Разумно – соотнести его желания с его же возможностями. Грамотно – найти такой вариант воплощения желаний, для которого достанет возможностей.</w:t>
      </w:r>
    </w:p>
    <w:p w:rsidR="00597414" w:rsidRPr="00597414" w:rsidRDefault="00597414" w:rsidP="00597414">
      <w:pPr>
        <w:jc w:val="both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t xml:space="preserve">При трисомии-21 тонус мышц и </w:t>
      </w:r>
      <w:proofErr w:type="spellStart"/>
      <w:r w:rsidRPr="00597414">
        <w:rPr>
          <w:rFonts w:ascii="Times New Roman" w:hAnsi="Times New Roman" w:cs="Times New Roman"/>
          <w:sz w:val="28"/>
          <w:szCs w:val="28"/>
        </w:rPr>
        <w:t>точностно</w:t>
      </w:r>
      <w:proofErr w:type="spellEnd"/>
      <w:r w:rsidRPr="00597414">
        <w:rPr>
          <w:rFonts w:ascii="Times New Roman" w:hAnsi="Times New Roman" w:cs="Times New Roman"/>
          <w:sz w:val="28"/>
          <w:szCs w:val="28"/>
        </w:rPr>
        <w:t>-скоростные характеристики движений всегда ниже. А сердце хуже переносит нагрузки. Это отдельная методика обучения танцам. И не всем. При РАС часовая дорога в набитом галдящими детьми автобусе это изощренная пытка. При ДЦП и его последствиях даже взрослые пациенты остро стесняются своих двигательных ограничений, неловкости и «</w:t>
      </w:r>
      <w:proofErr w:type="spellStart"/>
      <w:r w:rsidRPr="00597414">
        <w:rPr>
          <w:rFonts w:ascii="Times New Roman" w:hAnsi="Times New Roman" w:cs="Times New Roman"/>
          <w:sz w:val="28"/>
          <w:szCs w:val="28"/>
        </w:rPr>
        <w:t>буратиновости</w:t>
      </w:r>
      <w:proofErr w:type="spellEnd"/>
      <w:r w:rsidRPr="00597414">
        <w:rPr>
          <w:rFonts w:ascii="Times New Roman" w:hAnsi="Times New Roman" w:cs="Times New Roman"/>
          <w:sz w:val="28"/>
          <w:szCs w:val="28"/>
        </w:rPr>
        <w:t>» жестов.</w:t>
      </w:r>
    </w:p>
    <w:p w:rsidR="00597414" w:rsidRPr="00597414" w:rsidRDefault="00597414" w:rsidP="00597414">
      <w:pPr>
        <w:jc w:val="both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t>Вы точно боретесь за права детей, а, взрослые?</w:t>
      </w:r>
    </w:p>
    <w:p w:rsidR="00DB1F16" w:rsidRDefault="00597414" w:rsidP="00597414">
      <w:pPr>
        <w:jc w:val="both"/>
        <w:rPr>
          <w:rFonts w:ascii="Times New Roman" w:hAnsi="Times New Roman" w:cs="Times New Roman"/>
          <w:sz w:val="28"/>
          <w:szCs w:val="28"/>
        </w:rPr>
      </w:pPr>
      <w:r w:rsidRPr="00597414">
        <w:rPr>
          <w:rFonts w:ascii="Times New Roman" w:hAnsi="Times New Roman" w:cs="Times New Roman"/>
          <w:sz w:val="28"/>
          <w:szCs w:val="28"/>
        </w:rPr>
        <w:t>Или все эти сопли в сахаре призваны лишь потешить чье-то взрослое эго?</w:t>
      </w:r>
    </w:p>
    <w:p w:rsidR="00597414" w:rsidRDefault="00597414" w:rsidP="00597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взят из сети Интернет</w:t>
      </w:r>
    </w:p>
    <w:p w:rsidR="00597414" w:rsidRDefault="00597414" w:rsidP="00597414">
      <w:pPr>
        <w:jc w:val="right"/>
      </w:pPr>
    </w:p>
    <w:sectPr w:rsidR="00597414" w:rsidSect="00597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791"/>
    <w:rsid w:val="00597414"/>
    <w:rsid w:val="00856FE3"/>
    <w:rsid w:val="00C43791"/>
    <w:rsid w:val="00D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50BA"/>
  <w15:chartTrackingRefBased/>
  <w15:docId w15:val="{7E76C602-2037-4549-A14A-6B58F31E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2020-12-14T13:52:00Z</dcterms:created>
  <dcterms:modified xsi:type="dcterms:W3CDTF">2020-12-14T14:09:00Z</dcterms:modified>
</cp:coreProperties>
</file>