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26" w:rsidRPr="00A90B26" w:rsidRDefault="00A90B26" w:rsidP="00A90B26">
      <w:pPr>
        <w:spacing w:after="0"/>
        <w:jc w:val="both"/>
        <w:rPr>
          <w:rFonts w:ascii="Times New Roman" w:hAnsi="Times New Roman" w:cs="Times New Roman"/>
          <w:sz w:val="24"/>
          <w:szCs w:val="24"/>
        </w:rPr>
      </w:pPr>
      <w:r w:rsidRPr="00A90B26">
        <w:rPr>
          <w:rFonts w:ascii="Times New Roman" w:hAnsi="Times New Roman" w:cs="Times New Roman"/>
          <w:sz w:val="24"/>
          <w:szCs w:val="24"/>
        </w:rPr>
        <w:t xml:space="preserve">Дизартрия входит в тройку наиболее распространенных форм нарушений устной речи, по частоте уступая лишь </w:t>
      </w:r>
      <w:proofErr w:type="spellStart"/>
      <w:r w:rsidRPr="00A90B26">
        <w:rPr>
          <w:rFonts w:ascii="Times New Roman" w:hAnsi="Times New Roman" w:cs="Times New Roman"/>
          <w:sz w:val="24"/>
          <w:szCs w:val="24"/>
        </w:rPr>
        <w:t>дислалии</w:t>
      </w:r>
      <w:proofErr w:type="spellEnd"/>
      <w:r w:rsidRPr="00A90B26">
        <w:rPr>
          <w:rFonts w:ascii="Times New Roman" w:hAnsi="Times New Roman" w:cs="Times New Roman"/>
          <w:sz w:val="24"/>
          <w:szCs w:val="24"/>
        </w:rPr>
        <w:t xml:space="preserve"> и опережая алалию. Поскольку в основе патогенеза дизартрии лежат органические поражения центральной и периферической нервной системы, данное речевое нарушение также изучается специалистами в области неврологии и психиатрии.</w:t>
      </w:r>
    </w:p>
    <w:p w:rsidR="00A90B26" w:rsidRPr="00A90B26" w:rsidRDefault="00A90B26" w:rsidP="00A90B26">
      <w:pPr>
        <w:spacing w:after="0"/>
        <w:jc w:val="both"/>
        <w:rPr>
          <w:rFonts w:ascii="Times New Roman" w:hAnsi="Times New Roman" w:cs="Times New Roman"/>
          <w:sz w:val="24"/>
          <w:szCs w:val="24"/>
        </w:rPr>
      </w:pPr>
      <w:r w:rsidRPr="00A90B26">
        <w:rPr>
          <w:rFonts w:ascii="Times New Roman" w:hAnsi="Times New Roman" w:cs="Times New Roman"/>
          <w:sz w:val="24"/>
          <w:szCs w:val="24"/>
        </w:rPr>
        <w:t>Наиболее часто (в 65-85% случаев) дизартрия сопутствует детскому церебральному параличу и имеет те же причины возникновения. В этом случае органическое поражение ЦНС происходит во внутриутробном, родовом или раннем периоде развития ребенка (обычно до 2-х лет).</w:t>
      </w:r>
    </w:p>
    <w:p w:rsidR="00A90B26" w:rsidRPr="006D2041" w:rsidRDefault="00A90B26" w:rsidP="00A90B26">
      <w:pPr>
        <w:spacing w:after="0"/>
        <w:rPr>
          <w:rFonts w:ascii="Times New Roman" w:hAnsi="Times New Roman" w:cs="Times New Roman"/>
          <w:b/>
          <w:sz w:val="24"/>
          <w:szCs w:val="24"/>
          <w:u w:val="single"/>
        </w:rPr>
      </w:pPr>
      <w:r w:rsidRPr="006D2041">
        <w:rPr>
          <w:rFonts w:ascii="Segoe UI Symbol" w:hAnsi="Segoe UI Symbol" w:cs="Segoe UI Symbol"/>
          <w:b/>
          <w:sz w:val="24"/>
          <w:szCs w:val="24"/>
          <w:u w:val="single"/>
        </w:rPr>
        <w:t>📌</w:t>
      </w:r>
      <w:r w:rsidR="006D2041" w:rsidRPr="006D2041">
        <w:rPr>
          <w:rFonts w:ascii="Times New Roman" w:hAnsi="Times New Roman" w:cs="Times New Roman"/>
          <w:b/>
          <w:sz w:val="24"/>
          <w:szCs w:val="24"/>
          <w:u w:val="single"/>
        </w:rPr>
        <w:t>Причины возникновения дизартрии</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Гипоксия. Нехватка кислорода плоду в процессе беременности.</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Асфиксия в родах.</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Резус-конфликтная беременность.</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Недоношенность.</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Токсикоз.</w:t>
      </w:r>
    </w:p>
    <w:p w:rsidR="00A90B26" w:rsidRPr="00A90B26" w:rsidRDefault="006D2041" w:rsidP="006D20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A90B26">
        <w:rPr>
          <w:rFonts w:ascii="Times New Roman" w:hAnsi="Times New Roman" w:cs="Times New Roman"/>
          <w:sz w:val="24"/>
          <w:szCs w:val="24"/>
        </w:rPr>
        <w:t>Физиологические заболевания мамы, из-за которых токсические вещества, вырабатывающиеся ее организмом, приводят к интоксикации плода.</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Родовые травмы.</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Длительная желтуха новорожденных.</w:t>
      </w:r>
    </w:p>
    <w:p w:rsidR="00A90B26" w:rsidRPr="00A90B26" w:rsidRDefault="006D2041" w:rsidP="006D2041">
      <w:pPr>
        <w:spacing w:after="0"/>
        <w:jc w:val="both"/>
        <w:rPr>
          <w:rFonts w:ascii="Times New Roman" w:hAnsi="Times New Roman" w:cs="Times New Roman"/>
          <w:sz w:val="24"/>
          <w:szCs w:val="24"/>
        </w:rPr>
      </w:pPr>
      <w:r>
        <w:rPr>
          <w:rFonts w:ascii="Times New Roman" w:hAnsi="Times New Roman" w:cs="Times New Roman"/>
          <w:sz w:val="24"/>
          <w:szCs w:val="24"/>
        </w:rPr>
        <w:t>•</w:t>
      </w:r>
      <w:r w:rsidR="00A90B26" w:rsidRPr="00A90B26">
        <w:rPr>
          <w:rFonts w:ascii="Times New Roman" w:hAnsi="Times New Roman" w:cs="Times New Roman"/>
          <w:sz w:val="24"/>
          <w:szCs w:val="24"/>
        </w:rPr>
        <w:t xml:space="preserve">Заболевания головного мозга, </w:t>
      </w:r>
      <w:proofErr w:type="spellStart"/>
      <w:r w:rsidR="00A90B26" w:rsidRPr="00A90B26">
        <w:rPr>
          <w:rFonts w:ascii="Times New Roman" w:hAnsi="Times New Roman" w:cs="Times New Roman"/>
          <w:sz w:val="24"/>
          <w:szCs w:val="24"/>
        </w:rPr>
        <w:t>нейроинфекции</w:t>
      </w:r>
      <w:proofErr w:type="spellEnd"/>
      <w:r w:rsidR="00A90B26" w:rsidRPr="00A90B26">
        <w:rPr>
          <w:rFonts w:ascii="Times New Roman" w:hAnsi="Times New Roman" w:cs="Times New Roman"/>
          <w:sz w:val="24"/>
          <w:szCs w:val="24"/>
        </w:rPr>
        <w:t xml:space="preserve">, перенесенные </w:t>
      </w:r>
      <w:proofErr w:type="spellStart"/>
      <w:r w:rsidR="00A90B26" w:rsidRPr="00A90B26">
        <w:rPr>
          <w:rFonts w:ascii="Times New Roman" w:hAnsi="Times New Roman" w:cs="Times New Roman"/>
          <w:sz w:val="24"/>
          <w:szCs w:val="24"/>
        </w:rPr>
        <w:lastRenderedPageBreak/>
        <w:t>внутиртробно</w:t>
      </w:r>
      <w:proofErr w:type="spellEnd"/>
      <w:r w:rsidR="00A90B26" w:rsidRPr="00A90B26">
        <w:rPr>
          <w:rFonts w:ascii="Times New Roman" w:hAnsi="Times New Roman" w:cs="Times New Roman"/>
          <w:sz w:val="24"/>
          <w:szCs w:val="24"/>
        </w:rPr>
        <w:t xml:space="preserve"> или в первые два года жизни (менингит, энцефалит, опухоли).</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Гнойный отит.</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Гидроцефалия. Воспаление оболочек или перенесенные травмы головного мозга.</w:t>
      </w:r>
    </w:p>
    <w:p w:rsidR="00A90B26" w:rsidRPr="00A90B26" w:rsidRDefault="000078F1" w:rsidP="006D2041">
      <w:pPr>
        <w:spacing w:after="0"/>
        <w:jc w:val="both"/>
        <w:rPr>
          <w:rFonts w:ascii="Times New Roman" w:hAnsi="Times New Roman" w:cs="Times New Roman"/>
          <w:sz w:val="24"/>
          <w:szCs w:val="24"/>
        </w:rPr>
      </w:pPr>
      <w:r>
        <w:rPr>
          <w:rFonts w:ascii="Times New Roman" w:hAnsi="Times New Roman" w:cs="Times New Roman"/>
          <w:sz w:val="24"/>
          <w:szCs w:val="24"/>
        </w:rPr>
        <w:t>•</w:t>
      </w:r>
      <w:r w:rsidR="00A90B26" w:rsidRPr="00A90B26">
        <w:rPr>
          <w:rFonts w:ascii="Times New Roman" w:hAnsi="Times New Roman" w:cs="Times New Roman"/>
          <w:sz w:val="24"/>
          <w:szCs w:val="24"/>
        </w:rPr>
        <w:t>Тяжелые интоксикации, которые возникают в результате внутренних процессов в организме ребенка (инфекционные заболевания), а также внешних воздействий.</w:t>
      </w: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Черепно-мозговая травма в возрасте до 3-х лет.</w:t>
      </w:r>
    </w:p>
    <w:p w:rsidR="00A90B26" w:rsidRPr="00A90B26" w:rsidRDefault="00A90B26" w:rsidP="00A90B26">
      <w:pPr>
        <w:spacing w:after="0"/>
        <w:rPr>
          <w:rFonts w:ascii="Times New Roman" w:hAnsi="Times New Roman" w:cs="Times New Roman"/>
          <w:sz w:val="24"/>
          <w:szCs w:val="24"/>
        </w:rPr>
      </w:pPr>
    </w:p>
    <w:p w:rsidR="00A90B26" w:rsidRPr="00A90B26"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В зависимости от того, какой именно отдел двигательной системы пострадал, определяются клинические формы дизартрий. Для всех форм характерно нарушение звукопроизношения за счет неточной моторной установки для воспроизведения тех или иных фонематических признаков. При выраженной дизартрии внятность произношения снижается в связи с недостаточной координацией дыхания, глотания и артикуляции, что приводит к избытку слюны во рту и появлению характерных хлюпающих призвуков. Просодические характеристики (темп, ритм, интонация) речи также нарушаются.</w:t>
      </w:r>
    </w:p>
    <w:p w:rsidR="00A90B26" w:rsidRPr="00A90B26" w:rsidRDefault="00A90B26" w:rsidP="00A90B26">
      <w:pPr>
        <w:spacing w:after="0"/>
        <w:rPr>
          <w:rFonts w:ascii="Times New Roman" w:hAnsi="Times New Roman" w:cs="Times New Roman"/>
          <w:sz w:val="24"/>
          <w:szCs w:val="24"/>
        </w:rPr>
      </w:pPr>
    </w:p>
    <w:p w:rsidR="006D2041"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 xml:space="preserve">В легких случаях дизартрия может проявляться только в дефектах произношения отдельных звуков. Таким образом, дизартрия может проявляться в </w:t>
      </w:r>
      <w:r w:rsidRPr="00A90B26">
        <w:rPr>
          <w:rFonts w:ascii="Times New Roman" w:hAnsi="Times New Roman" w:cs="Times New Roman"/>
          <w:sz w:val="24"/>
          <w:szCs w:val="24"/>
        </w:rPr>
        <w:lastRenderedPageBreak/>
        <w:t>различной степени - от полной неспособности к произношению (</w:t>
      </w:r>
      <w:proofErr w:type="spellStart"/>
      <w:r w:rsidRPr="00A90B26">
        <w:rPr>
          <w:rFonts w:ascii="Times New Roman" w:hAnsi="Times New Roman" w:cs="Times New Roman"/>
          <w:sz w:val="24"/>
          <w:szCs w:val="24"/>
        </w:rPr>
        <w:t>анартрии</w:t>
      </w:r>
      <w:proofErr w:type="spellEnd"/>
      <w:r w:rsidRPr="00A90B26">
        <w:rPr>
          <w:rFonts w:ascii="Times New Roman" w:hAnsi="Times New Roman" w:cs="Times New Roman"/>
          <w:sz w:val="24"/>
          <w:szCs w:val="24"/>
        </w:rPr>
        <w:t xml:space="preserve">) до минимальных расстройств звукопроизношения и просодики. </w:t>
      </w:r>
    </w:p>
    <w:p w:rsidR="006D2041" w:rsidRDefault="00A90B26" w:rsidP="006D2041">
      <w:pPr>
        <w:spacing w:after="0"/>
        <w:jc w:val="both"/>
        <w:rPr>
          <w:rFonts w:ascii="Times New Roman" w:hAnsi="Times New Roman" w:cs="Times New Roman"/>
          <w:sz w:val="24"/>
          <w:szCs w:val="24"/>
        </w:rPr>
      </w:pPr>
      <w:r w:rsidRPr="00A90B26">
        <w:rPr>
          <w:rFonts w:ascii="Times New Roman" w:hAnsi="Times New Roman" w:cs="Times New Roman"/>
          <w:sz w:val="24"/>
          <w:szCs w:val="24"/>
        </w:rPr>
        <w:t>Для дизартрии характерно тесное переплетение речевой и неврологической симптоматики, которая может немного отличаться в различные периоды жизни ребенка. Чаще всего некоторые симптомы видны уже в раннем возрасте, правда восторженные родители не всегда обращают внимани</w:t>
      </w:r>
      <w:r w:rsidR="00D9033F">
        <w:rPr>
          <w:rFonts w:ascii="Times New Roman" w:hAnsi="Times New Roman" w:cs="Times New Roman"/>
          <w:sz w:val="24"/>
          <w:szCs w:val="24"/>
        </w:rPr>
        <w:t>е</w:t>
      </w:r>
      <w:r w:rsidRPr="00A90B26">
        <w:rPr>
          <w:rFonts w:ascii="Times New Roman" w:hAnsi="Times New Roman" w:cs="Times New Roman"/>
          <w:sz w:val="24"/>
          <w:szCs w:val="24"/>
        </w:rPr>
        <w:t xml:space="preserve"> на такие «мелочи», как:</w:t>
      </w:r>
      <w:r w:rsidR="006D2041">
        <w:rPr>
          <w:rFonts w:ascii="Times New Roman" w:hAnsi="Times New Roman" w:cs="Times New Roman"/>
          <w:sz w:val="24"/>
          <w:szCs w:val="24"/>
        </w:rPr>
        <w:t xml:space="preserve"> </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позднее начало некоторых самостоятельных действий: начинает держать головку к 5-7 месяцам, сидеть и ползать – к 8-12 месяцам, ходить – в 1,5 года и позже. Первые звуки и слова также появляются позже принятого и отличаются заметным однообразием и слабостью произношения.</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слабость сосательного рефлекса, из-за чего ребенок быстро устает во время кормления и плохо держит грудь, часто захлебывается. Молоко при сосании груди или соски может вытекать из уголков губ или носика малыша, что говорит о слабости мышечной системы артикуляционного аппарата вследствие недостаточной его иннервации.</w:t>
      </w:r>
    </w:p>
    <w:p w:rsidR="00A90B26"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 xml:space="preserve">отсутствие интереса к окружающему, в частности к игрушкам, неадекватная реакция на появление родителей (не радуется: не улыбается, не двигает активно ножками и ручками, не </w:t>
      </w:r>
      <w:proofErr w:type="spellStart"/>
      <w:r w:rsidR="00A90B26" w:rsidRPr="000078F1">
        <w:rPr>
          <w:rFonts w:ascii="Times New Roman" w:hAnsi="Times New Roman" w:cs="Times New Roman"/>
          <w:sz w:val="24"/>
          <w:szCs w:val="24"/>
        </w:rPr>
        <w:t>гулит</w:t>
      </w:r>
      <w:proofErr w:type="spellEnd"/>
      <w:r w:rsidR="00A90B26" w:rsidRPr="000078F1">
        <w:rPr>
          <w:rFonts w:ascii="Times New Roman" w:hAnsi="Times New Roman" w:cs="Times New Roman"/>
          <w:sz w:val="24"/>
          <w:szCs w:val="24"/>
        </w:rPr>
        <w:t>).</w:t>
      </w:r>
    </w:p>
    <w:p w:rsidR="006D2041" w:rsidRPr="006D2041" w:rsidRDefault="00A90B26" w:rsidP="00A90B26">
      <w:pPr>
        <w:spacing w:after="0"/>
        <w:rPr>
          <w:rFonts w:ascii="Times New Roman" w:hAnsi="Times New Roman" w:cs="Times New Roman"/>
          <w:b/>
          <w:sz w:val="24"/>
          <w:szCs w:val="24"/>
          <w:u w:val="single"/>
        </w:rPr>
      </w:pPr>
      <w:r w:rsidRPr="006D2041">
        <w:rPr>
          <w:rFonts w:ascii="Times New Roman" w:hAnsi="Times New Roman" w:cs="Times New Roman"/>
          <w:b/>
          <w:sz w:val="24"/>
          <w:szCs w:val="24"/>
          <w:u w:val="single"/>
        </w:rPr>
        <w:lastRenderedPageBreak/>
        <w:t>В дальнейшем такие неврологические отклонения носят характер:</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 xml:space="preserve">неправильных хватательных движений (излишне сильный либо очень слабый захват предмета, </w:t>
      </w:r>
      <w:proofErr w:type="spellStart"/>
      <w:r w:rsidR="00A90B26" w:rsidRPr="000078F1">
        <w:rPr>
          <w:rFonts w:ascii="Times New Roman" w:hAnsi="Times New Roman" w:cs="Times New Roman"/>
          <w:sz w:val="24"/>
          <w:szCs w:val="24"/>
        </w:rPr>
        <w:t>некоординированность</w:t>
      </w:r>
      <w:proofErr w:type="spellEnd"/>
      <w:r w:rsidR="00A90B26" w:rsidRPr="000078F1">
        <w:rPr>
          <w:rFonts w:ascii="Times New Roman" w:hAnsi="Times New Roman" w:cs="Times New Roman"/>
          <w:sz w:val="24"/>
          <w:szCs w:val="24"/>
        </w:rPr>
        <w:t xml:space="preserve"> действий)</w:t>
      </w:r>
      <w:r w:rsidR="006D2041" w:rsidRPr="000078F1">
        <w:rPr>
          <w:rFonts w:ascii="Times New Roman" w:hAnsi="Times New Roman" w:cs="Times New Roman"/>
          <w:sz w:val="24"/>
          <w:szCs w:val="24"/>
        </w:rPr>
        <w:t>;</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нарушений зрительно-пространственного восприятия (расположение предметов, их форма и размер)</w:t>
      </w:r>
      <w:r w:rsidR="006D2041" w:rsidRPr="000078F1">
        <w:rPr>
          <w:rFonts w:ascii="Times New Roman" w:hAnsi="Times New Roman" w:cs="Times New Roman"/>
          <w:sz w:val="24"/>
          <w:szCs w:val="24"/>
        </w:rPr>
        <w:t>;</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недоразвития моторных реакций (неловкость в движениях, трудности с выполнением различных устных заданий, выполнении физических упражнений, танцевальных, подражательных движений, лепкой из пластилина или глины)</w:t>
      </w:r>
      <w:r w:rsidR="006D2041" w:rsidRPr="000078F1">
        <w:rPr>
          <w:rFonts w:ascii="Times New Roman" w:hAnsi="Times New Roman" w:cs="Times New Roman"/>
          <w:sz w:val="24"/>
          <w:szCs w:val="24"/>
        </w:rPr>
        <w:t>;</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недостаточности графо-моторных навыков (неспособность нормально держать ручку или карандаш, начертить прямую линию, изобразить графическую фигуру и т.д.)</w:t>
      </w:r>
      <w:r w:rsidR="006D2041" w:rsidRPr="000078F1">
        <w:rPr>
          <w:rFonts w:ascii="Times New Roman" w:hAnsi="Times New Roman" w:cs="Times New Roman"/>
          <w:sz w:val="24"/>
          <w:szCs w:val="24"/>
        </w:rPr>
        <w:t>;</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излишнего напряжения (повышенного тонуса) мышц лица и артикуляционного аппарата</w:t>
      </w:r>
      <w:r w:rsidR="006D2041" w:rsidRPr="000078F1">
        <w:rPr>
          <w:rFonts w:ascii="Times New Roman" w:hAnsi="Times New Roman" w:cs="Times New Roman"/>
          <w:sz w:val="24"/>
          <w:szCs w:val="24"/>
        </w:rPr>
        <w:t>;</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90B26" w:rsidRPr="000078F1">
        <w:rPr>
          <w:rFonts w:ascii="Times New Roman" w:hAnsi="Times New Roman" w:cs="Times New Roman"/>
          <w:sz w:val="24"/>
          <w:szCs w:val="24"/>
        </w:rPr>
        <w:t>нескоординированности</w:t>
      </w:r>
      <w:proofErr w:type="spellEnd"/>
      <w:r w:rsidR="00A90B26" w:rsidRPr="000078F1">
        <w:rPr>
          <w:rFonts w:ascii="Times New Roman" w:hAnsi="Times New Roman" w:cs="Times New Roman"/>
          <w:sz w:val="24"/>
          <w:szCs w:val="24"/>
        </w:rPr>
        <w:t xml:space="preserve"> действия различных частей речевого аппарата</w:t>
      </w:r>
      <w:r w:rsidR="006D2041" w:rsidRPr="000078F1">
        <w:rPr>
          <w:rFonts w:ascii="Times New Roman" w:hAnsi="Times New Roman" w:cs="Times New Roman"/>
          <w:sz w:val="24"/>
          <w:szCs w:val="24"/>
        </w:rPr>
        <w:t>;</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появления произвольных насильственных движений</w:t>
      </w:r>
      <w:r w:rsidR="006D2041" w:rsidRPr="000078F1">
        <w:rPr>
          <w:rFonts w:ascii="Times New Roman" w:hAnsi="Times New Roman" w:cs="Times New Roman"/>
          <w:sz w:val="24"/>
          <w:szCs w:val="24"/>
        </w:rPr>
        <w:t>;</w:t>
      </w:r>
    </w:p>
    <w:p w:rsidR="006D2041" w:rsidRPr="000078F1" w:rsidRDefault="000078F1" w:rsidP="000078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0078F1">
        <w:rPr>
          <w:rFonts w:ascii="Times New Roman" w:hAnsi="Times New Roman" w:cs="Times New Roman"/>
          <w:sz w:val="24"/>
          <w:szCs w:val="24"/>
        </w:rPr>
        <w:t>скудности словарного запаса</w:t>
      </w:r>
      <w:r w:rsidR="006D2041" w:rsidRPr="000078F1">
        <w:rPr>
          <w:rFonts w:ascii="Times New Roman" w:hAnsi="Times New Roman" w:cs="Times New Roman"/>
          <w:sz w:val="24"/>
          <w:szCs w:val="24"/>
        </w:rPr>
        <w:t>;</w:t>
      </w:r>
    </w:p>
    <w:p w:rsidR="006D2041" w:rsidRPr="00D762A5" w:rsidRDefault="00D762A5" w:rsidP="00D76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D762A5">
        <w:rPr>
          <w:rFonts w:ascii="Times New Roman" w:hAnsi="Times New Roman" w:cs="Times New Roman"/>
          <w:sz w:val="24"/>
          <w:szCs w:val="24"/>
        </w:rPr>
        <w:t>отсутствия мимики, а в некоторых случаях и таких эмоциональных реакций, как смех или плач)</w:t>
      </w:r>
      <w:r w:rsidR="006D2041" w:rsidRPr="00D762A5">
        <w:rPr>
          <w:rFonts w:ascii="Times New Roman" w:hAnsi="Times New Roman" w:cs="Times New Roman"/>
          <w:sz w:val="24"/>
          <w:szCs w:val="24"/>
        </w:rPr>
        <w:t>;</w:t>
      </w:r>
    </w:p>
    <w:p w:rsidR="00A90B26" w:rsidRPr="00D762A5" w:rsidRDefault="00D762A5" w:rsidP="00D76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D762A5">
        <w:rPr>
          <w:rFonts w:ascii="Times New Roman" w:hAnsi="Times New Roman" w:cs="Times New Roman"/>
          <w:sz w:val="24"/>
          <w:szCs w:val="24"/>
        </w:rPr>
        <w:t xml:space="preserve">специфических реакций (сильно сцепленные губы или, наоборот, их </w:t>
      </w:r>
      <w:proofErr w:type="spellStart"/>
      <w:r w:rsidR="00A90B26" w:rsidRPr="00D762A5">
        <w:rPr>
          <w:rFonts w:ascii="Times New Roman" w:hAnsi="Times New Roman" w:cs="Times New Roman"/>
          <w:sz w:val="24"/>
          <w:szCs w:val="24"/>
        </w:rPr>
        <w:t>несмыкание</w:t>
      </w:r>
      <w:proofErr w:type="spellEnd"/>
      <w:r w:rsidR="00A90B26" w:rsidRPr="00D762A5">
        <w:rPr>
          <w:rFonts w:ascii="Times New Roman" w:hAnsi="Times New Roman" w:cs="Times New Roman"/>
          <w:sz w:val="24"/>
          <w:szCs w:val="24"/>
        </w:rPr>
        <w:t xml:space="preserve">, вываливания языка из приоткрытого рта, слюнотечение, особенно </w:t>
      </w:r>
      <w:r w:rsidR="00A90B26" w:rsidRPr="00D762A5">
        <w:rPr>
          <w:rFonts w:ascii="Times New Roman" w:hAnsi="Times New Roman" w:cs="Times New Roman"/>
          <w:sz w:val="24"/>
          <w:szCs w:val="24"/>
        </w:rPr>
        <w:lastRenderedPageBreak/>
        <w:t>при разговоре, невозможность вытянуть губки в трубочку, а также выполнять движения языком вверх-вниз и т.д.).</w:t>
      </w:r>
    </w:p>
    <w:p w:rsidR="00A90B26" w:rsidRPr="006D2041" w:rsidRDefault="00A90B26" w:rsidP="00D762A5">
      <w:pPr>
        <w:spacing w:after="0"/>
        <w:rPr>
          <w:rFonts w:ascii="Times New Roman" w:hAnsi="Times New Roman" w:cs="Times New Roman"/>
          <w:b/>
          <w:sz w:val="24"/>
          <w:szCs w:val="24"/>
          <w:u w:val="single"/>
        </w:rPr>
      </w:pPr>
      <w:r w:rsidRPr="006D2041">
        <w:rPr>
          <w:rFonts w:ascii="Times New Roman" w:hAnsi="Times New Roman" w:cs="Times New Roman"/>
          <w:b/>
          <w:sz w:val="24"/>
          <w:szCs w:val="24"/>
          <w:u w:val="single"/>
        </w:rPr>
        <w:t>Ну и, конечно же, имеют место разнообразные расстройства речи:</w:t>
      </w:r>
    </w:p>
    <w:p w:rsidR="00A90B26" w:rsidRPr="00D762A5" w:rsidRDefault="00D762A5" w:rsidP="00D76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D762A5">
        <w:rPr>
          <w:rFonts w:ascii="Times New Roman" w:hAnsi="Times New Roman" w:cs="Times New Roman"/>
          <w:sz w:val="24"/>
          <w:szCs w:val="24"/>
        </w:rPr>
        <w:t>неправильное произношение гласных и согласных,</w:t>
      </w:r>
    </w:p>
    <w:p w:rsidR="00A90B26" w:rsidRPr="00D762A5" w:rsidRDefault="00D762A5" w:rsidP="00D76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D762A5">
        <w:rPr>
          <w:rFonts w:ascii="Times New Roman" w:hAnsi="Times New Roman" w:cs="Times New Roman"/>
          <w:sz w:val="24"/>
          <w:szCs w:val="24"/>
        </w:rPr>
        <w:t xml:space="preserve">замена или пропуск звуков в </w:t>
      </w:r>
      <w:r w:rsidRPr="00D762A5">
        <w:rPr>
          <w:rFonts w:ascii="Times New Roman" w:hAnsi="Times New Roman" w:cs="Times New Roman"/>
          <w:sz w:val="24"/>
          <w:szCs w:val="24"/>
        </w:rPr>
        <w:t>словах,</w:t>
      </w:r>
      <w:r>
        <w:rPr>
          <w:rFonts w:ascii="Times New Roman" w:hAnsi="Times New Roman" w:cs="Times New Roman"/>
          <w:sz w:val="24"/>
          <w:szCs w:val="24"/>
        </w:rPr>
        <w:t xml:space="preserve"> добавление</w:t>
      </w:r>
      <w:r w:rsidR="00A90B26" w:rsidRPr="00D762A5">
        <w:rPr>
          <w:rFonts w:ascii="Times New Roman" w:hAnsi="Times New Roman" w:cs="Times New Roman"/>
          <w:sz w:val="24"/>
          <w:szCs w:val="24"/>
        </w:rPr>
        <w:t xml:space="preserve"> лишних звуков при стечении согласных,</w:t>
      </w:r>
    </w:p>
    <w:p w:rsidR="00A90B26" w:rsidRPr="00D762A5" w:rsidRDefault="00D762A5" w:rsidP="00D76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D762A5">
        <w:rPr>
          <w:rFonts w:ascii="Times New Roman" w:hAnsi="Times New Roman" w:cs="Times New Roman"/>
          <w:sz w:val="24"/>
          <w:szCs w:val="24"/>
        </w:rPr>
        <w:t>изменение тембра голоса, «носовое» произношение звуков, писклявый или глухой, скрипучий голос у малыша,</w:t>
      </w:r>
    </w:p>
    <w:p w:rsidR="00A90B26" w:rsidRPr="00D762A5" w:rsidRDefault="00D762A5" w:rsidP="00D76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D762A5">
        <w:rPr>
          <w:rFonts w:ascii="Times New Roman" w:hAnsi="Times New Roman" w:cs="Times New Roman"/>
          <w:sz w:val="24"/>
          <w:szCs w:val="24"/>
        </w:rPr>
        <w:t>нарушение ритма и мелодичности речи,</w:t>
      </w:r>
      <w:r>
        <w:rPr>
          <w:rFonts w:ascii="Times New Roman" w:hAnsi="Times New Roman" w:cs="Times New Roman"/>
          <w:sz w:val="24"/>
          <w:szCs w:val="24"/>
        </w:rPr>
        <w:t xml:space="preserve"> </w:t>
      </w:r>
      <w:r w:rsidR="00A90B26" w:rsidRPr="00D762A5">
        <w:rPr>
          <w:rFonts w:ascii="Times New Roman" w:hAnsi="Times New Roman" w:cs="Times New Roman"/>
          <w:sz w:val="24"/>
          <w:szCs w:val="24"/>
        </w:rPr>
        <w:t>затухание речи к концу предложения,</w:t>
      </w:r>
    </w:p>
    <w:p w:rsidR="00A90B26" w:rsidRPr="00D762A5" w:rsidRDefault="00D762A5" w:rsidP="00D76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D762A5">
        <w:rPr>
          <w:rFonts w:ascii="Times New Roman" w:hAnsi="Times New Roman" w:cs="Times New Roman"/>
          <w:sz w:val="24"/>
          <w:szCs w:val="24"/>
        </w:rPr>
        <w:t>нарушения дыхания и быстрая утомляемость во время разговора,</w:t>
      </w:r>
    </w:p>
    <w:p w:rsidR="00A90B26" w:rsidRPr="00D762A5" w:rsidRDefault="00D762A5" w:rsidP="00D76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D762A5">
        <w:rPr>
          <w:rFonts w:ascii="Times New Roman" w:hAnsi="Times New Roman" w:cs="Times New Roman"/>
          <w:sz w:val="24"/>
          <w:szCs w:val="24"/>
        </w:rPr>
        <w:t>монотонность или прерывистость (скандированный ритм) речи,</w:t>
      </w:r>
    </w:p>
    <w:p w:rsidR="00A90B26" w:rsidRPr="00D762A5" w:rsidRDefault="00D762A5" w:rsidP="00D762A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0B26" w:rsidRPr="00D762A5">
        <w:rPr>
          <w:rFonts w:ascii="Times New Roman" w:hAnsi="Times New Roman" w:cs="Times New Roman"/>
          <w:sz w:val="24"/>
          <w:szCs w:val="24"/>
        </w:rPr>
        <w:t>отсутствие или неадекватность эмоциональной окраски речи, модуляций голоса,</w:t>
      </w:r>
      <w:r>
        <w:rPr>
          <w:rFonts w:ascii="Times New Roman" w:hAnsi="Times New Roman" w:cs="Times New Roman"/>
          <w:sz w:val="24"/>
          <w:szCs w:val="24"/>
        </w:rPr>
        <w:t xml:space="preserve"> </w:t>
      </w:r>
      <w:r w:rsidR="00A90B26" w:rsidRPr="00D762A5">
        <w:rPr>
          <w:rFonts w:ascii="Times New Roman" w:hAnsi="Times New Roman" w:cs="Times New Roman"/>
          <w:sz w:val="24"/>
          <w:szCs w:val="24"/>
        </w:rPr>
        <w:t>невнятность произношения слов и предложений и т.д.</w:t>
      </w:r>
    </w:p>
    <w:p w:rsidR="000078F1" w:rsidRPr="00F45F16" w:rsidRDefault="000078F1" w:rsidP="000078F1">
      <w:pPr>
        <w:spacing w:after="0"/>
        <w:jc w:val="both"/>
        <w:rPr>
          <w:rFonts w:ascii="Times New Roman" w:hAnsi="Times New Roman" w:cs="Times New Roman"/>
          <w:i/>
        </w:rPr>
      </w:pPr>
      <w:r w:rsidRPr="00F45F16">
        <w:rPr>
          <w:rFonts w:ascii="Times New Roman" w:hAnsi="Times New Roman" w:cs="Times New Roman"/>
          <w:b/>
          <w:i/>
        </w:rPr>
        <w:t>При дизартрии необходимым является сочетание лечения и коррекционного воздействия. Лечение назначается невропатологом после проведения необходимых исследований, оно может быть, как медикаментозным, так и немедикаментозным</w:t>
      </w:r>
      <w:r w:rsidRPr="00F45F16">
        <w:rPr>
          <w:rFonts w:ascii="Times New Roman" w:hAnsi="Times New Roman" w:cs="Times New Roman"/>
          <w:i/>
        </w:rPr>
        <w:t>.</w:t>
      </w:r>
    </w:p>
    <w:p w:rsidR="000078F1" w:rsidRPr="00F45F16" w:rsidRDefault="00A90B26" w:rsidP="000078F1">
      <w:pPr>
        <w:spacing w:after="0"/>
        <w:jc w:val="both"/>
        <w:rPr>
          <w:rFonts w:ascii="Times New Roman" w:hAnsi="Times New Roman" w:cs="Times New Roman"/>
          <w:b/>
          <w:i/>
        </w:rPr>
      </w:pPr>
      <w:r w:rsidRPr="00F45F16">
        <w:rPr>
          <w:rFonts w:ascii="Times New Roman" w:hAnsi="Times New Roman" w:cs="Times New Roman"/>
          <w:i/>
        </w:rPr>
        <w:t>В соответствии с локализацией очага поражения выделяются бульбарная, псевдобульбарная, экстрапирамидная, мозжечковая и корковая формы.</w:t>
      </w:r>
      <w:r w:rsidR="000078F1" w:rsidRPr="00F45F16">
        <w:rPr>
          <w:rFonts w:ascii="Times New Roman" w:hAnsi="Times New Roman" w:cs="Times New Roman"/>
          <w:i/>
        </w:rPr>
        <w:t xml:space="preserve"> </w:t>
      </w:r>
    </w:p>
    <w:p w:rsidR="00D762A5" w:rsidRPr="00282955" w:rsidRDefault="00D762A5" w:rsidP="00D762A5">
      <w:pPr>
        <w:spacing w:after="0" w:line="240" w:lineRule="auto"/>
        <w:jc w:val="center"/>
        <w:rPr>
          <w:rFonts w:ascii="Times New Roman" w:hAnsi="Times New Roman" w:cs="Times New Roman"/>
          <w:i/>
          <w:color w:val="000000"/>
          <w:sz w:val="20"/>
          <w:szCs w:val="20"/>
          <w:shd w:val="clear" w:color="auto" w:fill="FFFFFF"/>
        </w:rPr>
      </w:pPr>
      <w:bookmarkStart w:id="0" w:name="_GoBack"/>
      <w:bookmarkEnd w:id="0"/>
      <w:r w:rsidRPr="00282955">
        <w:rPr>
          <w:rFonts w:ascii="Times New Roman" w:hAnsi="Times New Roman" w:cs="Times New Roman"/>
          <w:i/>
          <w:color w:val="000000"/>
          <w:sz w:val="20"/>
          <w:szCs w:val="20"/>
          <w:shd w:val="clear" w:color="auto" w:fill="FFFFFF"/>
        </w:rPr>
        <w:lastRenderedPageBreak/>
        <w:t>Муниципальное автономное дошкольное образовательное учреждение «Детский сад № 49 «Чебурашка» Малышевского городского округа</w:t>
      </w:r>
    </w:p>
    <w:p w:rsidR="00D762A5" w:rsidRDefault="00D762A5" w:rsidP="00A90B26">
      <w:pPr>
        <w:spacing w:after="0"/>
        <w:jc w:val="right"/>
        <w:rPr>
          <w:rFonts w:ascii="Times New Roman" w:hAnsi="Times New Roman" w:cs="Times New Roman"/>
          <w:sz w:val="24"/>
          <w:szCs w:val="24"/>
        </w:rPr>
      </w:pPr>
    </w:p>
    <w:p w:rsidR="00D762A5" w:rsidRDefault="00D762A5" w:rsidP="00A90B26">
      <w:pPr>
        <w:spacing w:after="0"/>
        <w:jc w:val="right"/>
        <w:rPr>
          <w:rFonts w:ascii="Times New Roman" w:hAnsi="Times New Roman" w:cs="Times New Roman"/>
          <w:sz w:val="24"/>
          <w:szCs w:val="24"/>
        </w:rPr>
      </w:pPr>
    </w:p>
    <w:p w:rsidR="00D762A5" w:rsidRDefault="00D762A5" w:rsidP="00D762A5">
      <w:pPr>
        <w:spacing w:after="0"/>
        <w:jc w:val="center"/>
        <w:rPr>
          <w:rFonts w:ascii="Times New Roman" w:hAnsi="Times New Roman" w:cs="Times New Roman"/>
          <w:sz w:val="24"/>
          <w:szCs w:val="24"/>
        </w:rPr>
      </w:pPr>
      <w:r w:rsidRPr="00A90B26">
        <w:rPr>
          <w:rFonts w:ascii="Times New Roman" w:hAnsi="Times New Roman" w:cs="Times New Roman"/>
          <w:sz w:val="24"/>
          <w:szCs w:val="24"/>
        </w:rPr>
        <w:t>ДИЗАРТРИЯ КАК ОДНО ИЗ САМЫХ РАСПРОСТРАНЕННЫХ НАРУШЕНИЙ УСТНОЙ РЕЧИ</w:t>
      </w:r>
    </w:p>
    <w:p w:rsidR="00D762A5" w:rsidRDefault="00D762A5" w:rsidP="00D762A5">
      <w:pPr>
        <w:spacing w:after="0"/>
        <w:jc w:val="center"/>
        <w:rPr>
          <w:rFonts w:ascii="Times New Roman" w:hAnsi="Times New Roman" w:cs="Times New Roman"/>
          <w:sz w:val="24"/>
          <w:szCs w:val="24"/>
        </w:rPr>
      </w:pPr>
    </w:p>
    <w:p w:rsidR="00D762A5" w:rsidRPr="00A90B26" w:rsidRDefault="00D762A5" w:rsidP="00D762A5">
      <w:pPr>
        <w:spacing w:after="0"/>
        <w:jc w:val="center"/>
        <w:rPr>
          <w:rFonts w:ascii="Times New Roman" w:hAnsi="Times New Roman" w:cs="Times New Roman"/>
          <w:sz w:val="24"/>
          <w:szCs w:val="24"/>
        </w:rPr>
      </w:pPr>
    </w:p>
    <w:p w:rsidR="00D762A5" w:rsidRDefault="00D762A5" w:rsidP="00D762A5">
      <w:pPr>
        <w:spacing w:after="0"/>
        <w:jc w:val="center"/>
        <w:rPr>
          <w:rFonts w:ascii="Times New Roman" w:hAnsi="Times New Roman" w:cs="Times New Roman"/>
          <w:sz w:val="24"/>
          <w:szCs w:val="24"/>
        </w:rPr>
      </w:pPr>
      <w:r w:rsidRPr="00D762A5">
        <w:rPr>
          <w:rFonts w:ascii="Times New Roman" w:hAnsi="Times New Roman" w:cs="Times New Roman"/>
          <w:noProof/>
          <w:sz w:val="24"/>
          <w:szCs w:val="24"/>
          <w:lang w:eastAsia="ru-RU"/>
        </w:rPr>
        <w:drawing>
          <wp:inline distT="0" distB="0" distL="0" distR="0">
            <wp:extent cx="1666875" cy="2966683"/>
            <wp:effectExtent l="0" t="0" r="0" b="0"/>
            <wp:docPr id="2" name="Рисунок 2" descr="C:\Users\Дом\Desktop\0cc502b4-7b8e-4185-9b12-3365fac068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0cc502b4-7b8e-4185-9b12-3365fac0684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4672" cy="2998358"/>
                    </a:xfrm>
                    <a:prstGeom prst="rect">
                      <a:avLst/>
                    </a:prstGeom>
                    <a:noFill/>
                    <a:ln>
                      <a:noFill/>
                    </a:ln>
                  </pic:spPr>
                </pic:pic>
              </a:graphicData>
            </a:graphic>
          </wp:inline>
        </w:drawing>
      </w:r>
    </w:p>
    <w:p w:rsidR="00D762A5" w:rsidRDefault="00D762A5" w:rsidP="00A90B26">
      <w:pPr>
        <w:spacing w:after="0"/>
        <w:jc w:val="right"/>
        <w:rPr>
          <w:rFonts w:ascii="Times New Roman" w:hAnsi="Times New Roman" w:cs="Times New Roman"/>
          <w:sz w:val="24"/>
          <w:szCs w:val="24"/>
        </w:rPr>
      </w:pPr>
    </w:p>
    <w:p w:rsidR="00D762A5" w:rsidRDefault="00D762A5" w:rsidP="00D762A5">
      <w:pPr>
        <w:spacing w:after="0" w:line="240" w:lineRule="auto"/>
        <w:jc w:val="center"/>
        <w:rPr>
          <w:rFonts w:ascii="Times New Roman" w:hAnsi="Times New Roman" w:cs="Times New Roman"/>
          <w:i/>
          <w:color w:val="000000"/>
          <w:shd w:val="clear" w:color="auto" w:fill="FFFFFF"/>
        </w:rPr>
      </w:pPr>
    </w:p>
    <w:p w:rsidR="00D762A5" w:rsidRDefault="00D762A5" w:rsidP="00D762A5">
      <w:pPr>
        <w:spacing w:after="0" w:line="240" w:lineRule="auto"/>
        <w:jc w:val="center"/>
        <w:rPr>
          <w:rFonts w:ascii="Times New Roman" w:hAnsi="Times New Roman" w:cs="Times New Roman"/>
          <w:i/>
          <w:color w:val="000000"/>
          <w:shd w:val="clear" w:color="auto" w:fill="FFFFFF"/>
        </w:rPr>
      </w:pPr>
    </w:p>
    <w:p w:rsidR="00D762A5" w:rsidRDefault="00D762A5" w:rsidP="00D762A5">
      <w:pPr>
        <w:spacing w:after="0" w:line="240" w:lineRule="auto"/>
        <w:jc w:val="center"/>
        <w:rPr>
          <w:rFonts w:ascii="Times New Roman" w:hAnsi="Times New Roman" w:cs="Times New Roman"/>
          <w:i/>
          <w:color w:val="000000"/>
          <w:shd w:val="clear" w:color="auto" w:fill="FFFFFF"/>
        </w:rPr>
      </w:pPr>
    </w:p>
    <w:p w:rsidR="00D762A5" w:rsidRDefault="00D762A5" w:rsidP="00D762A5">
      <w:pPr>
        <w:spacing w:after="0" w:line="240" w:lineRule="auto"/>
        <w:jc w:val="center"/>
        <w:rPr>
          <w:rFonts w:ascii="Times New Roman" w:hAnsi="Times New Roman" w:cs="Times New Roman"/>
          <w:i/>
          <w:color w:val="000000"/>
          <w:shd w:val="clear" w:color="auto" w:fill="FFFFFF"/>
        </w:rPr>
      </w:pPr>
    </w:p>
    <w:p w:rsidR="00D762A5" w:rsidRDefault="00D762A5" w:rsidP="00D762A5">
      <w:pPr>
        <w:spacing w:after="0" w:line="240" w:lineRule="auto"/>
        <w:jc w:val="center"/>
        <w:rPr>
          <w:rFonts w:ascii="Times New Roman" w:hAnsi="Times New Roman" w:cs="Times New Roman"/>
          <w:i/>
          <w:color w:val="000000"/>
          <w:shd w:val="clear" w:color="auto" w:fill="FFFFFF"/>
        </w:rPr>
      </w:pPr>
    </w:p>
    <w:p w:rsidR="00D762A5" w:rsidRPr="00282955" w:rsidRDefault="00D762A5" w:rsidP="00D762A5">
      <w:pPr>
        <w:spacing w:after="0" w:line="240" w:lineRule="auto"/>
        <w:jc w:val="center"/>
        <w:rPr>
          <w:rFonts w:ascii="Times New Roman" w:hAnsi="Times New Roman" w:cs="Times New Roman"/>
          <w:i/>
          <w:color w:val="000000"/>
          <w:shd w:val="clear" w:color="auto" w:fill="FFFFFF"/>
        </w:rPr>
      </w:pPr>
      <w:r w:rsidRPr="00282955">
        <w:rPr>
          <w:rFonts w:ascii="Times New Roman" w:hAnsi="Times New Roman" w:cs="Times New Roman"/>
          <w:i/>
          <w:color w:val="000000"/>
          <w:shd w:val="clear" w:color="auto" w:fill="FFFFFF"/>
        </w:rPr>
        <w:t>Материал подготовил</w:t>
      </w:r>
      <w:r w:rsidR="00F45F16">
        <w:rPr>
          <w:rFonts w:ascii="Times New Roman" w:hAnsi="Times New Roman" w:cs="Times New Roman"/>
          <w:i/>
          <w:color w:val="000000"/>
          <w:shd w:val="clear" w:color="auto" w:fill="FFFFFF"/>
        </w:rPr>
        <w:t>а</w:t>
      </w:r>
      <w:r w:rsidRPr="00282955">
        <w:rPr>
          <w:rFonts w:ascii="Times New Roman" w:hAnsi="Times New Roman" w:cs="Times New Roman"/>
          <w:i/>
          <w:color w:val="000000"/>
          <w:shd w:val="clear" w:color="auto" w:fill="FFFFFF"/>
        </w:rPr>
        <w:t xml:space="preserve"> </w:t>
      </w:r>
    </w:p>
    <w:p w:rsidR="00D762A5" w:rsidRPr="00282955" w:rsidRDefault="00D762A5" w:rsidP="00D762A5">
      <w:pPr>
        <w:spacing w:after="0" w:line="240" w:lineRule="auto"/>
        <w:jc w:val="center"/>
        <w:rPr>
          <w:rFonts w:ascii="Times New Roman" w:hAnsi="Times New Roman" w:cs="Times New Roman"/>
          <w:i/>
          <w:color w:val="000000"/>
          <w:shd w:val="clear" w:color="auto" w:fill="FFFFFF"/>
        </w:rPr>
      </w:pPr>
      <w:r w:rsidRPr="00282955">
        <w:rPr>
          <w:rFonts w:ascii="Times New Roman" w:hAnsi="Times New Roman" w:cs="Times New Roman"/>
          <w:i/>
          <w:color w:val="000000"/>
          <w:shd w:val="clear" w:color="auto" w:fill="FFFFFF"/>
        </w:rPr>
        <w:t xml:space="preserve">учитель-логопед </w:t>
      </w:r>
      <w:proofErr w:type="spellStart"/>
      <w:r w:rsidRPr="00282955">
        <w:rPr>
          <w:rFonts w:ascii="Times New Roman" w:hAnsi="Times New Roman" w:cs="Times New Roman"/>
          <w:i/>
          <w:color w:val="000000"/>
          <w:shd w:val="clear" w:color="auto" w:fill="FFFFFF"/>
        </w:rPr>
        <w:t>Чернышова</w:t>
      </w:r>
      <w:proofErr w:type="spellEnd"/>
      <w:r w:rsidRPr="00282955">
        <w:rPr>
          <w:rFonts w:ascii="Times New Roman" w:hAnsi="Times New Roman" w:cs="Times New Roman"/>
          <w:i/>
          <w:color w:val="000000"/>
          <w:shd w:val="clear" w:color="auto" w:fill="FFFFFF"/>
        </w:rPr>
        <w:t xml:space="preserve"> С.Н. </w:t>
      </w:r>
    </w:p>
    <w:p w:rsidR="00D762A5" w:rsidRPr="00A90B26" w:rsidRDefault="00D762A5" w:rsidP="00D762A5">
      <w:pPr>
        <w:spacing w:after="0" w:line="240" w:lineRule="auto"/>
        <w:jc w:val="center"/>
        <w:rPr>
          <w:rFonts w:ascii="Times New Roman" w:hAnsi="Times New Roman" w:cs="Times New Roman"/>
          <w:sz w:val="24"/>
          <w:szCs w:val="24"/>
        </w:rPr>
      </w:pPr>
      <w:r w:rsidRPr="00282955">
        <w:rPr>
          <w:rFonts w:ascii="Times New Roman" w:hAnsi="Times New Roman" w:cs="Times New Roman"/>
          <w:i/>
          <w:color w:val="000000"/>
          <w:shd w:val="clear" w:color="auto" w:fill="FFFFFF"/>
        </w:rPr>
        <w:t>202</w:t>
      </w:r>
      <w:r w:rsidR="003C52EC">
        <w:rPr>
          <w:rFonts w:ascii="Times New Roman" w:hAnsi="Times New Roman" w:cs="Times New Roman"/>
          <w:i/>
          <w:color w:val="000000"/>
          <w:shd w:val="clear" w:color="auto" w:fill="FFFFFF"/>
        </w:rPr>
        <w:t>4</w:t>
      </w:r>
      <w:r w:rsidRPr="00282955">
        <w:rPr>
          <w:rFonts w:ascii="Times New Roman" w:hAnsi="Times New Roman" w:cs="Times New Roman"/>
          <w:i/>
          <w:color w:val="000000"/>
          <w:shd w:val="clear" w:color="auto" w:fill="FFFFFF"/>
        </w:rPr>
        <w:t xml:space="preserve"> год</w:t>
      </w:r>
    </w:p>
    <w:sectPr w:rsidR="00D762A5" w:rsidRPr="00A90B26" w:rsidSect="006D2041">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50FB6"/>
    <w:multiLevelType w:val="hybridMultilevel"/>
    <w:tmpl w:val="73FC03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5721C6"/>
    <w:multiLevelType w:val="hybridMultilevel"/>
    <w:tmpl w:val="4A4CA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CD00E5"/>
    <w:multiLevelType w:val="hybridMultilevel"/>
    <w:tmpl w:val="E2B008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880F7D"/>
    <w:multiLevelType w:val="hybridMultilevel"/>
    <w:tmpl w:val="5AE43B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E5F"/>
    <w:rsid w:val="000078F1"/>
    <w:rsid w:val="00397E5F"/>
    <w:rsid w:val="003C52EC"/>
    <w:rsid w:val="00696051"/>
    <w:rsid w:val="006D2041"/>
    <w:rsid w:val="008802F1"/>
    <w:rsid w:val="00956373"/>
    <w:rsid w:val="009B73AF"/>
    <w:rsid w:val="00A90B26"/>
    <w:rsid w:val="00D762A5"/>
    <w:rsid w:val="00D9033F"/>
    <w:rsid w:val="00F45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041"/>
    <w:pPr>
      <w:ind w:left="720"/>
      <w:contextualSpacing/>
    </w:pPr>
  </w:style>
  <w:style w:type="paragraph" w:styleId="a4">
    <w:name w:val="Balloon Text"/>
    <w:basedOn w:val="a"/>
    <w:link w:val="a5"/>
    <w:uiPriority w:val="99"/>
    <w:semiHidden/>
    <w:unhideWhenUsed/>
    <w:rsid w:val="009563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63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76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10</cp:revision>
  <cp:lastPrinted>2022-03-30T07:28:00Z</cp:lastPrinted>
  <dcterms:created xsi:type="dcterms:W3CDTF">2022-03-23T07:36:00Z</dcterms:created>
  <dcterms:modified xsi:type="dcterms:W3CDTF">2024-09-21T14:51:00Z</dcterms:modified>
</cp:coreProperties>
</file>